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30613" w14:textId="32AC478C" w:rsidR="00A67186" w:rsidRDefault="00A67186" w:rsidP="00EF3A3D">
      <w:pPr>
        <w:jc w:val="both"/>
        <w:rPr>
          <w:rFonts w:ascii="Arial Narrow" w:hAnsi="Arial Narrow"/>
          <w:sz w:val="22"/>
          <w:szCs w:val="22"/>
        </w:rPr>
      </w:pPr>
    </w:p>
    <w:p w14:paraId="1641A266" w14:textId="77777777" w:rsidR="00761F1A" w:rsidRDefault="00761F1A" w:rsidP="00EF3A3D">
      <w:pPr>
        <w:jc w:val="both"/>
        <w:rPr>
          <w:rFonts w:ascii="Arial Narrow" w:hAnsi="Arial Narrow"/>
          <w:sz w:val="22"/>
          <w:szCs w:val="22"/>
        </w:rPr>
      </w:pPr>
    </w:p>
    <w:p w14:paraId="33ACC2A0" w14:textId="4DFA2210" w:rsidR="00761F1A" w:rsidRPr="00D634C0" w:rsidRDefault="00761F1A" w:rsidP="00D634C0">
      <w:pPr>
        <w:pStyle w:val="Title"/>
        <w:jc w:val="center"/>
        <w:rPr>
          <w:rStyle w:val="SubtleReference"/>
          <w:b/>
          <w:bCs/>
          <w:sz w:val="40"/>
          <w:szCs w:val="40"/>
        </w:rPr>
      </w:pPr>
      <w:proofErr w:type="spellStart"/>
      <w:r w:rsidRPr="00D634C0">
        <w:rPr>
          <w:rStyle w:val="SubtleReference"/>
          <w:b/>
          <w:bCs/>
          <w:sz w:val="40"/>
          <w:szCs w:val="40"/>
        </w:rPr>
        <w:t>Veibri</w:t>
      </w:r>
      <w:proofErr w:type="spellEnd"/>
      <w:r w:rsidRPr="00D634C0">
        <w:rPr>
          <w:rStyle w:val="SubtleReference"/>
          <w:b/>
          <w:bCs/>
          <w:sz w:val="40"/>
          <w:szCs w:val="40"/>
        </w:rPr>
        <w:t xml:space="preserve"> külas Andrese maaüksuse</w:t>
      </w:r>
    </w:p>
    <w:p w14:paraId="3630B3ED" w14:textId="05734F10" w:rsidR="00761F1A" w:rsidRPr="00D634C0" w:rsidRDefault="00761F1A" w:rsidP="00D634C0">
      <w:pPr>
        <w:pStyle w:val="Title"/>
        <w:jc w:val="center"/>
        <w:rPr>
          <w:rStyle w:val="SubtleReference"/>
          <w:b/>
          <w:bCs/>
          <w:sz w:val="40"/>
          <w:szCs w:val="40"/>
        </w:rPr>
      </w:pPr>
      <w:r w:rsidRPr="00D634C0">
        <w:rPr>
          <w:rStyle w:val="SubtleReference"/>
          <w:b/>
          <w:bCs/>
          <w:sz w:val="40"/>
          <w:szCs w:val="40"/>
        </w:rPr>
        <w:t>detailplaneeringu</w:t>
      </w:r>
      <w:r w:rsidR="00EF3A3D" w:rsidRPr="00D634C0">
        <w:rPr>
          <w:rStyle w:val="SubtleReference"/>
          <w:b/>
          <w:bCs/>
          <w:sz w:val="40"/>
          <w:szCs w:val="40"/>
        </w:rPr>
        <w:t xml:space="preserve"> liiklusuuring</w:t>
      </w:r>
    </w:p>
    <w:p w14:paraId="07B09EE4" w14:textId="77777777" w:rsidR="00761F1A" w:rsidRPr="00D634C0" w:rsidRDefault="00761F1A" w:rsidP="00D634C0">
      <w:pPr>
        <w:pStyle w:val="Title"/>
        <w:jc w:val="center"/>
        <w:rPr>
          <w:rStyle w:val="SubtleReference"/>
          <w:b/>
          <w:bCs/>
          <w:sz w:val="40"/>
          <w:szCs w:val="40"/>
        </w:rPr>
      </w:pPr>
    </w:p>
    <w:p w14:paraId="42C049C2" w14:textId="431FB695" w:rsidR="001E1A01" w:rsidRPr="00D634C0" w:rsidRDefault="00761F1A" w:rsidP="00D634C0">
      <w:pPr>
        <w:pStyle w:val="Title"/>
        <w:jc w:val="center"/>
        <w:rPr>
          <w:rStyle w:val="SubtleReference"/>
          <w:b/>
          <w:bCs/>
          <w:sz w:val="40"/>
          <w:szCs w:val="40"/>
        </w:rPr>
      </w:pPr>
      <w:r w:rsidRPr="00D634C0">
        <w:rPr>
          <w:rStyle w:val="SubtleReference"/>
          <w:b/>
          <w:bCs/>
          <w:sz w:val="40"/>
          <w:szCs w:val="40"/>
        </w:rPr>
        <w:t>L</w:t>
      </w:r>
      <w:r w:rsidR="00EF3A3D" w:rsidRPr="00D634C0">
        <w:rPr>
          <w:rStyle w:val="SubtleReference"/>
          <w:b/>
          <w:bCs/>
          <w:sz w:val="40"/>
          <w:szCs w:val="40"/>
        </w:rPr>
        <w:t>ähteülesanne</w:t>
      </w:r>
    </w:p>
    <w:p w14:paraId="3F7A8CE4" w14:textId="77777777" w:rsidR="00961A6F" w:rsidRPr="0055150C" w:rsidRDefault="00961A6F" w:rsidP="00EF3A3D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25A51" w14:textId="472D08A7" w:rsidR="00EF3A3D" w:rsidRDefault="00EF3A3D" w:rsidP="00EF3A3D">
      <w:pPr>
        <w:numPr>
          <w:ilvl w:val="0"/>
          <w:numId w:val="8"/>
        </w:numPr>
        <w:autoSpaceDE/>
        <w:autoSpaceDN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  <w:r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>Uuringu</w:t>
      </w:r>
      <w:r w:rsidR="0043780A"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 xml:space="preserve"> objekt ja</w:t>
      </w:r>
      <w:r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 xml:space="preserve"> eesmärk</w:t>
      </w:r>
    </w:p>
    <w:p w14:paraId="2B86EDED" w14:textId="6EFFE30A" w:rsidR="00961A6F" w:rsidRDefault="00961A6F" w:rsidP="00961A6F">
      <w:pPr>
        <w:autoSpaceDE/>
        <w:autoSpaceDN/>
        <w:ind w:left="720"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</w:p>
    <w:p w14:paraId="69B5FB7A" w14:textId="2CF4CA03" w:rsidR="00761F1A" w:rsidRDefault="00761F1A" w:rsidP="00961A6F">
      <w:pPr>
        <w:autoSpaceDE/>
        <w:autoSpaceDN/>
        <w:ind w:left="720"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</w:p>
    <w:p w14:paraId="732CE75C" w14:textId="5547695A" w:rsidR="00D93360" w:rsidRDefault="00D93360" w:rsidP="00D93360">
      <w:pPr>
        <w:jc w:val="both"/>
        <w:rPr>
          <w:rFonts w:asciiTheme="minorHAnsi" w:hAnsiTheme="minorHAnsi" w:cstheme="minorHAnsi"/>
          <w:sz w:val="22"/>
          <w:szCs w:val="22"/>
        </w:rPr>
      </w:pPr>
      <w:r w:rsidRPr="003251CA">
        <w:rPr>
          <w:rFonts w:asciiTheme="minorHAnsi" w:hAnsiTheme="minorHAnsi" w:cstheme="minorHAnsi"/>
          <w:sz w:val="22"/>
          <w:szCs w:val="22"/>
        </w:rPr>
        <w:t>Andrese kinnistu (43201:001:1250) omanik taotleb vallalt detailplaneeringu algatamist 8,95 ha suurusele Andrese maaüksusele ligikaudu 60 ühe- kuni kahepereelamu kinnistu rajamiseks. Juurdepääsu soovitakse rajada Lillevälja tee kaudu.</w:t>
      </w:r>
    </w:p>
    <w:p w14:paraId="2FA1753E" w14:textId="601B934E" w:rsidR="00D81148" w:rsidRDefault="00D81148" w:rsidP="00D933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BEF30B" w14:textId="4A943757" w:rsidR="00D81148" w:rsidRDefault="00E54C0A" w:rsidP="00D9336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1BEDA8" wp14:editId="33BF8BA8">
            <wp:extent cx="3648075" cy="4537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 eski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06" cy="458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F1A1" w14:textId="22D2C5BA" w:rsidR="00D81148" w:rsidRPr="003251CA" w:rsidRDefault="00D81148" w:rsidP="00D9336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Joonis 1. DP eskiis</w:t>
      </w:r>
    </w:p>
    <w:p w14:paraId="16952804" w14:textId="77777777" w:rsidR="00D93360" w:rsidRPr="003251CA" w:rsidRDefault="00D93360" w:rsidP="00AC5D28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66DCBD43" w14:textId="56076009" w:rsidR="00A838E7" w:rsidRPr="003251CA" w:rsidRDefault="00456D16" w:rsidP="00A838E7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3251CA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Uuringu eesmärk on </w:t>
      </w:r>
      <w:proofErr w:type="spellStart"/>
      <w:r w:rsidR="00761F1A" w:rsidRPr="003251CA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Veibri</w:t>
      </w:r>
      <w:proofErr w:type="spellEnd"/>
      <w:r w:rsidR="00761F1A" w:rsidRPr="003251CA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külas Andrese maaüksuse detailplaneeringualale Luunja valla üldplaneeringuga ette nähtud elamuala elamukruntide väljaarendamisega kaasneva liiklusmõju hindamine ning ettepanekud liikluskorralduse üldiste põhimõtete ja liiklusruumi kavandamiseks</w:t>
      </w:r>
      <w:r w:rsidRPr="003251CA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A838E7" w:rsidRP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Uuringu tulemusel pe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</w:t>
      </w:r>
      <w:r w:rsidR="00A838E7" w:rsidRP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b selguma kui palju, kust kuhu, millist liikumisviisi ja milliseid marsruute kasutades teostat</w:t>
      </w:r>
      <w:r w:rsid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</w:t>
      </w:r>
      <w:r w:rsidR="00A838E7" w:rsidRP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kse liikumisi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</w:t>
      </w:r>
      <w:r w:rsidR="00A838E7" w:rsidRP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mis tegurid ja mil määral neid mõjutavad, </w:t>
      </w:r>
      <w:r w:rsidR="00A838E7" w:rsidRP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millised mõjud kaasnevad olemasolevale 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tänavavõrgule ja </w:t>
      </w:r>
      <w:r w:rsidR="00A838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pakkuma vajalikud meetmed.</w:t>
      </w:r>
    </w:p>
    <w:p w14:paraId="4E32CDBE" w14:textId="77777777" w:rsidR="00AC5D28" w:rsidRDefault="00AC5D28" w:rsidP="00AC5D28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4FCFF967" w14:textId="7B8DAA53" w:rsidR="00AC5D28" w:rsidRPr="00456D16" w:rsidRDefault="00AC5D28" w:rsidP="00AC5D28">
      <w:pPr>
        <w:pStyle w:val="ListParagraph"/>
        <w:numPr>
          <w:ilvl w:val="0"/>
          <w:numId w:val="8"/>
        </w:numPr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sz w:val="20"/>
          <w:szCs w:val="20"/>
        </w:rPr>
      </w:pPr>
      <w:r w:rsidRPr="00456D16"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sz w:val="20"/>
          <w:szCs w:val="20"/>
        </w:rPr>
        <w:t>Uuringu ala</w:t>
      </w:r>
    </w:p>
    <w:p w14:paraId="0BC7206A" w14:textId="6E89E568" w:rsidR="00761F1A" w:rsidRDefault="00761F1A" w:rsidP="00761F1A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3B32CA22" w14:textId="496657E7" w:rsidR="00456D16" w:rsidRDefault="00456D16" w:rsidP="00761F1A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 w:rsidRPr="00456D16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Täpsusta</w:t>
      </w:r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takse koostööd Tartu linna ja Planeeringust huvitatud isikuga.</w:t>
      </w:r>
    </w:p>
    <w:p w14:paraId="235A5503" w14:textId="77777777" w:rsidR="00E54C0A" w:rsidRPr="00456D16" w:rsidRDefault="00E54C0A" w:rsidP="00761F1A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</w:p>
    <w:p w14:paraId="4186AC2A" w14:textId="1FFACA66" w:rsidR="00456D16" w:rsidRDefault="00E54C0A" w:rsidP="00761F1A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color w:val="000000"/>
          <w:sz w:val="22"/>
          <w:szCs w:val="22"/>
          <w:lang w:eastAsia="en-US"/>
        </w:rPr>
        <w:drawing>
          <wp:inline distT="0" distB="0" distL="0" distR="0" wp14:anchorId="73338018" wp14:editId="47B26ED6">
            <wp:extent cx="5849620" cy="436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uringual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EC4C" w14:textId="7659C4F2" w:rsidR="00AC5D28" w:rsidRDefault="00AC5D28" w:rsidP="00AC5D28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Joonis </w:t>
      </w:r>
      <w:r w:rsidR="00D91267">
        <w:rPr>
          <w:rFonts w:asciiTheme="minorHAnsi" w:eastAsiaTheme="minorHAnsi" w:hAnsiTheme="minorHAnsi" w:cstheme="minorHAnsi"/>
          <w:sz w:val="22"/>
          <w:szCs w:val="22"/>
          <w:lang w:eastAsia="en-US"/>
        </w:rPr>
        <w:t>2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 Uuringu piirkond</w:t>
      </w:r>
    </w:p>
    <w:p w14:paraId="51187037" w14:textId="77777777" w:rsidR="00AC5D28" w:rsidRDefault="00AC5D28" w:rsidP="00AC5D28">
      <w:pPr>
        <w:numPr>
          <w:ilvl w:val="0"/>
          <w:numId w:val="8"/>
        </w:numPr>
        <w:autoSpaceDE/>
        <w:autoSpaceDN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  <w:bookmarkStart w:id="0" w:name="_Hlk36654149"/>
      <w:r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>Lähtematerjalid</w:t>
      </w:r>
    </w:p>
    <w:p w14:paraId="3195CE7D" w14:textId="77777777" w:rsidR="00AC5D28" w:rsidRDefault="00AC5D28" w:rsidP="00AC5D28">
      <w:pPr>
        <w:autoSpaceDE/>
        <w:autoSpaceDN/>
        <w:ind w:left="720"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</w:p>
    <w:bookmarkEnd w:id="0"/>
    <w:p w14:paraId="5B1F6973" w14:textId="77777777" w:rsidR="00AC5D28" w:rsidRDefault="00AC5D28" w:rsidP="00AC5D28">
      <w:pPr>
        <w:autoSpaceDE/>
        <w:autoSpaceDN/>
        <w:ind w:left="720"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</w:p>
    <w:p w14:paraId="2019459E" w14:textId="1B574D23" w:rsidR="00AC5D28" w:rsidRPr="00AC5D28" w:rsidRDefault="00AC5D28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Luunja valla üldplaneering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(2008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, muudetud 2017</w:t>
      </w: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 w:rsidR="00992CCC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4A38EBCA" w14:textId="0E5B0CDC" w:rsidR="00AC5D28" w:rsidRPr="00AC5D28" w:rsidRDefault="00AC5D28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Tartumaa maakonnaplaneering 2030+ (2019)</w:t>
      </w:r>
      <w:r w:rsidR="00992CCC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114CEBC2" w14:textId="3B3BF3A4" w:rsidR="00AC5D28" w:rsidRDefault="00240FDB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Andrese maaüksuse detailplaneering (2001);</w:t>
      </w:r>
    </w:p>
    <w:p w14:paraId="7E9925F1" w14:textId="2D4B6D67" w:rsidR="00240FDB" w:rsidRDefault="00240FDB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40FDB">
        <w:rPr>
          <w:rFonts w:asciiTheme="minorHAnsi" w:eastAsiaTheme="minorHAnsi" w:hAnsiTheme="minorHAnsi" w:cstheme="minorHAnsi"/>
          <w:sz w:val="22"/>
          <w:szCs w:val="22"/>
          <w:lang w:eastAsia="en-US"/>
        </w:rPr>
        <w:t>Kase, Lehise ja Vahtra kinnistute detailplaneeringu korrektuur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(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2006)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05FEB3E6" w14:textId="75B9471C" w:rsidR="00240FDB" w:rsidRDefault="00240FDB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40FD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Järve ja </w:t>
      </w:r>
      <w:proofErr w:type="spellStart"/>
      <w:r w:rsidRPr="00240FDB">
        <w:rPr>
          <w:rFonts w:asciiTheme="minorHAnsi" w:eastAsiaTheme="minorHAnsi" w:hAnsiTheme="minorHAnsi" w:cstheme="minorHAnsi"/>
          <w:sz w:val="22"/>
          <w:szCs w:val="22"/>
          <w:lang w:eastAsia="en-US"/>
        </w:rPr>
        <w:t>Ületee</w:t>
      </w:r>
      <w:proofErr w:type="spellEnd"/>
      <w:r w:rsidRPr="00240FD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maaüksuste detailplaneering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(2006)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53AE0AA9" w14:textId="5FE9F43B" w:rsidR="00240FDB" w:rsidRDefault="00240FDB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Kaasiku kinnistu detailplaneering (2006, muudetud 2009)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121B0BF9" w14:textId="46BA48BE" w:rsidR="00240FDB" w:rsidRDefault="00240FDB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Kure kinnistu detailplaneering (2007)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72D45A3A" w14:textId="738586D9" w:rsidR="001E2EBB" w:rsidRDefault="001E2EBB" w:rsidP="00240FDB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E2EBB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Kasesalu maaü</w:t>
      </w:r>
      <w:r w:rsidR="0043780A">
        <w:rPr>
          <w:rFonts w:asciiTheme="minorHAnsi" w:eastAsiaTheme="minorHAnsi" w:hAnsiTheme="minorHAnsi" w:cstheme="minorHAnsi"/>
          <w:sz w:val="22"/>
          <w:szCs w:val="22"/>
          <w:lang w:eastAsia="en-US"/>
        </w:rPr>
        <w:t>k</w:t>
      </w:r>
      <w:r w:rsidRPr="001E2EBB">
        <w:rPr>
          <w:rFonts w:asciiTheme="minorHAnsi" w:eastAsiaTheme="minorHAnsi" w:hAnsiTheme="minorHAnsi" w:cstheme="minorHAnsi"/>
          <w:sz w:val="22"/>
          <w:szCs w:val="22"/>
          <w:lang w:eastAsia="en-US"/>
        </w:rPr>
        <w:t>suse detailplaneering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(2017)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1C76DBE2" w14:textId="64932D43" w:rsidR="00240FDB" w:rsidRDefault="00240FDB" w:rsidP="00240FDB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Tilia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maaüksuse põhjaosa detailplaneering (koostamisel)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68D37F12" w14:textId="27EFF719" w:rsidR="003251CA" w:rsidRDefault="001E2EBB" w:rsidP="003251CA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Lembitu maaüksuse detailplaneering (koostamisel)</w:t>
      </w:r>
      <w:r w:rsidR="003251CA"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3BE730C8" w14:textId="41A4EA9C" w:rsidR="003251CA" w:rsidRPr="003251CA" w:rsidRDefault="003251CA" w:rsidP="003251CA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Vajadusel teised 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lähipiirkonna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kehtivad detailplaneeringud;</w:t>
      </w:r>
    </w:p>
    <w:p w14:paraId="1A957FF0" w14:textId="13264777" w:rsidR="00AC5D28" w:rsidRDefault="00AC5D28" w:rsidP="00AC5D28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Tartu linna üldplaneering (kehtiv ja koostamisel olev)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;</w:t>
      </w:r>
    </w:p>
    <w:p w14:paraId="2FDE3FF4" w14:textId="6C588648" w:rsidR="00AC5D28" w:rsidRPr="001E2EBB" w:rsidRDefault="00AC5D28" w:rsidP="001E2EBB">
      <w:pPr>
        <w:numPr>
          <w:ilvl w:val="0"/>
          <w:numId w:val="19"/>
        </w:num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>teised Tellijaga kooskõlastatud ja Tellija aktsepteeritavad allikad, dokumendid, materjalid ning andmed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414F302" w14:textId="12BB7F1A" w:rsidR="00D91267" w:rsidRDefault="00D91267" w:rsidP="00D91267">
      <w:pPr>
        <w:ind w:left="360"/>
        <w:jc w:val="both"/>
        <w:rPr>
          <w:rFonts w:asciiTheme="minorHAnsi" w:eastAsiaTheme="minorHAnsi" w:hAnsiTheme="minorHAnsi" w:cstheme="minorHAnsi"/>
        </w:rPr>
      </w:pPr>
    </w:p>
    <w:p w14:paraId="3E07C716" w14:textId="35A4F0F2" w:rsidR="00D91267" w:rsidRDefault="00D91267" w:rsidP="00D91267">
      <w:pPr>
        <w:ind w:left="360"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  <w:noProof/>
        </w:rPr>
        <w:drawing>
          <wp:inline distT="0" distB="0" distL="0" distR="0" wp14:anchorId="13BC5327" wp14:editId="652316F8">
            <wp:extent cx="5849620" cy="5530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7BF1" w14:textId="69FB217C" w:rsidR="00D91267" w:rsidRPr="00D91267" w:rsidRDefault="00D91267" w:rsidP="00D91267">
      <w:pPr>
        <w:ind w:left="36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D91267">
        <w:rPr>
          <w:rFonts w:asciiTheme="minorHAnsi" w:eastAsiaTheme="minorHAnsi" w:hAnsiTheme="minorHAnsi" w:cstheme="minorHAnsi"/>
          <w:sz w:val="22"/>
          <w:szCs w:val="22"/>
        </w:rPr>
        <w:t xml:space="preserve">Joonis </w:t>
      </w:r>
      <w:r w:rsidRPr="00D91267">
        <w:rPr>
          <w:rFonts w:asciiTheme="minorHAnsi" w:eastAsiaTheme="minorHAnsi" w:hAnsiTheme="minorHAnsi" w:cstheme="minorHAnsi"/>
          <w:sz w:val="22"/>
          <w:szCs w:val="22"/>
        </w:rPr>
        <w:t>3</w:t>
      </w:r>
      <w:r w:rsidRPr="00D91267">
        <w:rPr>
          <w:rFonts w:asciiTheme="minorHAnsi" w:eastAsiaTheme="minorHAnsi" w:hAnsiTheme="minorHAnsi" w:cstheme="minorHAnsi"/>
          <w:sz w:val="22"/>
          <w:szCs w:val="22"/>
        </w:rPr>
        <w:t xml:space="preserve">. </w:t>
      </w:r>
      <w:r w:rsidRPr="00D91267">
        <w:rPr>
          <w:rFonts w:asciiTheme="minorHAnsi" w:eastAsiaTheme="minorHAnsi" w:hAnsiTheme="minorHAnsi" w:cstheme="minorHAnsi"/>
          <w:sz w:val="22"/>
          <w:szCs w:val="22"/>
        </w:rPr>
        <w:t xml:space="preserve">DP alade skeem uuringualal ja väljapool seda </w:t>
      </w:r>
      <w:r w:rsidR="00B82F34">
        <w:rPr>
          <w:rFonts w:asciiTheme="minorHAnsi" w:eastAsiaTheme="minorHAnsi" w:hAnsiTheme="minorHAnsi" w:cstheme="minorHAnsi"/>
          <w:sz w:val="22"/>
          <w:szCs w:val="22"/>
        </w:rPr>
        <w:t>(</w:t>
      </w:r>
      <w:r w:rsidRPr="00D91267">
        <w:rPr>
          <w:rFonts w:asciiTheme="minorHAnsi" w:eastAsiaTheme="minorHAnsi" w:hAnsiTheme="minorHAnsi" w:cstheme="minorHAnsi"/>
          <w:sz w:val="22"/>
          <w:szCs w:val="22"/>
        </w:rPr>
        <w:t>Kabina mnt ja Emajõe vahelisel alal</w:t>
      </w:r>
      <w:r w:rsidR="00B82F34">
        <w:rPr>
          <w:rFonts w:asciiTheme="minorHAnsi" w:eastAsiaTheme="minorHAnsi" w:hAnsiTheme="minorHAnsi" w:cstheme="minorHAnsi"/>
          <w:sz w:val="22"/>
          <w:szCs w:val="22"/>
        </w:rPr>
        <w:t>)</w:t>
      </w:r>
    </w:p>
    <w:p w14:paraId="7C484037" w14:textId="77777777" w:rsidR="00AC5D28" w:rsidRDefault="00AC5D28" w:rsidP="00AC5D28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AD47BBF" w14:textId="77777777" w:rsidR="00AC5D28" w:rsidRPr="00B42D9B" w:rsidRDefault="00AC5D28" w:rsidP="00AC5D28">
      <w:pPr>
        <w:numPr>
          <w:ilvl w:val="0"/>
          <w:numId w:val="8"/>
        </w:numPr>
        <w:autoSpaceDE/>
        <w:autoSpaceDN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  <w:r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>Varasemad uuringud ja analüüsid</w:t>
      </w:r>
    </w:p>
    <w:p w14:paraId="449C3710" w14:textId="77777777" w:rsidR="00AC5D28" w:rsidRDefault="00AC5D28" w:rsidP="00AC5D28">
      <w:pPr>
        <w:autoSpaceDE/>
        <w:autoSpaceDN/>
        <w:spacing w:after="160" w:line="259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F93136" w14:textId="77777777" w:rsidR="00AC5D28" w:rsidRPr="00B42D9B" w:rsidRDefault="00AC5D28" w:rsidP="00AC5D28">
      <w:pPr>
        <w:pStyle w:val="ListParagraph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B42D9B">
        <w:rPr>
          <w:rFonts w:asciiTheme="minorHAnsi" w:eastAsiaTheme="minorHAnsi" w:hAnsiTheme="minorHAnsi" w:cstheme="minorHAnsi"/>
        </w:rPr>
        <w:t xml:space="preserve">Luunja valla </w:t>
      </w:r>
      <w:r>
        <w:rPr>
          <w:rFonts w:asciiTheme="minorHAnsi" w:eastAsiaTheme="minorHAnsi" w:hAnsiTheme="minorHAnsi" w:cstheme="minorHAnsi"/>
        </w:rPr>
        <w:t>üldplaneeringu</w:t>
      </w:r>
      <w:r w:rsidRPr="00B42D9B">
        <w:rPr>
          <w:rFonts w:asciiTheme="minorHAnsi" w:eastAsiaTheme="minorHAnsi" w:hAnsiTheme="minorHAnsi" w:cstheme="minorHAnsi"/>
        </w:rPr>
        <w:t xml:space="preserve"> </w:t>
      </w:r>
      <w:proofErr w:type="spellStart"/>
      <w:r w:rsidRPr="00B42D9B">
        <w:rPr>
          <w:rFonts w:asciiTheme="minorHAnsi" w:eastAsiaTheme="minorHAnsi" w:hAnsiTheme="minorHAnsi" w:cstheme="minorHAnsi"/>
        </w:rPr>
        <w:t>ruumilise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arengu analüüs (Hendrikson</w:t>
      </w:r>
      <w:r>
        <w:rPr>
          <w:rFonts w:asciiTheme="minorHAnsi" w:eastAsiaTheme="minorHAnsi" w:hAnsiTheme="minorHAnsi" w:cstheme="minorHAnsi"/>
        </w:rPr>
        <w:t xml:space="preserve"> </w:t>
      </w:r>
      <w:r w:rsidRPr="00B42D9B">
        <w:rPr>
          <w:rFonts w:asciiTheme="minorHAnsi" w:eastAsiaTheme="minorHAnsi" w:hAnsiTheme="minorHAnsi" w:cstheme="minorHAnsi"/>
        </w:rPr>
        <w:t>&amp;</w:t>
      </w:r>
      <w:r>
        <w:rPr>
          <w:rFonts w:asciiTheme="minorHAnsi" w:eastAsiaTheme="minorHAnsi" w:hAnsiTheme="minorHAnsi" w:cstheme="minorHAnsi"/>
        </w:rPr>
        <w:t xml:space="preserve"> </w:t>
      </w:r>
      <w:proofErr w:type="spellStart"/>
      <w:r w:rsidRPr="00B42D9B">
        <w:rPr>
          <w:rFonts w:asciiTheme="minorHAnsi" w:eastAsiaTheme="minorHAnsi" w:hAnsiTheme="minorHAnsi" w:cstheme="minorHAnsi"/>
        </w:rPr>
        <w:t>Ko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OÜ, 2019);</w:t>
      </w:r>
    </w:p>
    <w:p w14:paraId="07C1C6C6" w14:textId="77777777" w:rsidR="00AC5D28" w:rsidRPr="00B42D9B" w:rsidRDefault="00AC5D28" w:rsidP="00AC5D28">
      <w:pPr>
        <w:pStyle w:val="ListParagraph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B42D9B">
        <w:rPr>
          <w:rFonts w:asciiTheme="minorHAnsi" w:eastAsiaTheme="minorHAnsi" w:hAnsiTheme="minorHAnsi" w:cstheme="minorHAnsi"/>
        </w:rPr>
        <w:t xml:space="preserve">Tartumaal, Luunja vallas, </w:t>
      </w:r>
      <w:proofErr w:type="spellStart"/>
      <w:r w:rsidRPr="00B42D9B">
        <w:rPr>
          <w:rFonts w:asciiTheme="minorHAnsi" w:eastAsiaTheme="minorHAnsi" w:hAnsiTheme="minorHAnsi" w:cstheme="minorHAnsi"/>
        </w:rPr>
        <w:t>Veibri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küla </w:t>
      </w:r>
      <w:proofErr w:type="spellStart"/>
      <w:r w:rsidRPr="00B42D9B">
        <w:rPr>
          <w:rFonts w:asciiTheme="minorHAnsi" w:eastAsiaTheme="minorHAnsi" w:hAnsiTheme="minorHAnsi" w:cstheme="minorHAnsi"/>
        </w:rPr>
        <w:t>Tilia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maaüksuse detailplaneeringu liiklusuuring (</w:t>
      </w:r>
      <w:proofErr w:type="spellStart"/>
      <w:r w:rsidRPr="00B42D9B">
        <w:rPr>
          <w:rFonts w:asciiTheme="minorHAnsi" w:eastAsiaTheme="minorHAnsi" w:hAnsiTheme="minorHAnsi" w:cstheme="minorHAnsi"/>
        </w:rPr>
        <w:t>Stratum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OÜ, 2016</w:t>
      </w:r>
      <w:r>
        <w:rPr>
          <w:rFonts w:asciiTheme="minorHAnsi" w:eastAsiaTheme="minorHAnsi" w:hAnsiTheme="minorHAnsi" w:cstheme="minorHAnsi"/>
        </w:rPr>
        <w:t>)</w:t>
      </w:r>
      <w:r w:rsidRPr="00B42D9B">
        <w:rPr>
          <w:rFonts w:asciiTheme="minorHAnsi" w:eastAsiaTheme="minorHAnsi" w:hAnsiTheme="minorHAnsi" w:cstheme="minorHAnsi"/>
        </w:rPr>
        <w:t>;</w:t>
      </w:r>
    </w:p>
    <w:p w14:paraId="2FF35F64" w14:textId="77777777" w:rsidR="00AC5D28" w:rsidRPr="00B42D9B" w:rsidRDefault="00AC5D28" w:rsidP="00AC5D28">
      <w:pPr>
        <w:pStyle w:val="ListParagraph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B42D9B">
        <w:rPr>
          <w:rFonts w:asciiTheme="minorHAnsi" w:eastAsiaTheme="minorHAnsi" w:hAnsiTheme="minorHAnsi" w:cstheme="minorHAnsi"/>
        </w:rPr>
        <w:t>Tartumaa, Luunja vald, Lillevälja tee 1 detailplanee</w:t>
      </w:r>
      <w:r>
        <w:rPr>
          <w:rFonts w:asciiTheme="minorHAnsi" w:eastAsiaTheme="minorHAnsi" w:hAnsiTheme="minorHAnsi" w:cstheme="minorHAnsi"/>
        </w:rPr>
        <w:t>ringu</w:t>
      </w:r>
      <w:r w:rsidRPr="00B42D9B">
        <w:rPr>
          <w:rFonts w:asciiTheme="minorHAnsi" w:eastAsiaTheme="minorHAnsi" w:hAnsiTheme="minorHAnsi" w:cstheme="minorHAnsi"/>
        </w:rPr>
        <w:t xml:space="preserve"> liiklus (</w:t>
      </w:r>
      <w:proofErr w:type="spellStart"/>
      <w:r w:rsidRPr="00B42D9B">
        <w:rPr>
          <w:rFonts w:asciiTheme="minorHAnsi" w:eastAsiaTheme="minorHAnsi" w:hAnsiTheme="minorHAnsi" w:cstheme="minorHAnsi"/>
        </w:rPr>
        <w:t>Stratum</w:t>
      </w:r>
      <w:proofErr w:type="spellEnd"/>
      <w:r w:rsidRPr="00B42D9B">
        <w:rPr>
          <w:rFonts w:asciiTheme="minorHAnsi" w:eastAsiaTheme="minorHAnsi" w:hAnsiTheme="minorHAnsi" w:cstheme="minorHAnsi"/>
        </w:rPr>
        <w:t xml:space="preserve"> OÜ, 2013)</w:t>
      </w:r>
    </w:p>
    <w:p w14:paraId="07759C6B" w14:textId="62407985" w:rsidR="0043780A" w:rsidRDefault="00AC5D28" w:rsidP="00AC5D28">
      <w:pPr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B42D9B">
        <w:rPr>
          <w:rFonts w:asciiTheme="minorHAnsi" w:eastAsiaTheme="minorHAnsi" w:hAnsiTheme="minorHAnsi" w:cstheme="minorHAnsi"/>
          <w:sz w:val="22"/>
          <w:szCs w:val="22"/>
        </w:rPr>
        <w:t>Töö teostamiseks vajalikud puuduolevad andmed hangib töövõtja, vajaduse korral koostöös tellijaga.</w:t>
      </w:r>
    </w:p>
    <w:p w14:paraId="2E3B2DDC" w14:textId="143EDED8" w:rsidR="0043780A" w:rsidRPr="003251CA" w:rsidRDefault="0043780A" w:rsidP="003251CA">
      <w:pPr>
        <w:pStyle w:val="ListParagraph"/>
        <w:numPr>
          <w:ilvl w:val="0"/>
          <w:numId w:val="8"/>
        </w:numPr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sz w:val="20"/>
          <w:szCs w:val="20"/>
        </w:rPr>
      </w:pPr>
      <w:r w:rsidRPr="003251CA"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sz w:val="20"/>
          <w:szCs w:val="20"/>
        </w:rPr>
        <w:lastRenderedPageBreak/>
        <w:t>Uuringu ülesanded</w:t>
      </w:r>
    </w:p>
    <w:p w14:paraId="57806B5F" w14:textId="77777777" w:rsidR="00761F1A" w:rsidRDefault="00761F1A" w:rsidP="00761F1A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68909F58" w14:textId="21435EA0" w:rsidR="00A838E7" w:rsidRPr="008122AD" w:rsidRDefault="000F3C44" w:rsidP="00A838E7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Tuua välja </w:t>
      </w: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uuringuala</w:t>
      </w:r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(täpsustatakse</w:t>
      </w:r>
      <w:r w:rsidR="000E2DA1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!</w:t>
      </w:r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)</w:t>
      </w: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teede liiklussagedused, vajadusel tehakse täien</w:t>
      </w:r>
      <w:r w:rsidR="00A838E7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avad liiklusloendused.</w:t>
      </w:r>
    </w:p>
    <w:p w14:paraId="2ACFC5A7" w14:textId="399BA498" w:rsidR="00761F1A" w:rsidRPr="008122AD" w:rsidRDefault="005571A5" w:rsidP="005571A5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Koosta</w:t>
      </w:r>
      <w:r w:rsidR="008122AD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da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l</w:t>
      </w:r>
      <w:r w:rsidR="00A838E7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iiklusprognoos detailplaneeringu realiseerumisele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ja analüüsida selle </w:t>
      </w:r>
      <w:r w:rsidR="00761F1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mõju uuringuala </w:t>
      </w:r>
      <w:proofErr w:type="spellStart"/>
      <w:r w:rsidR="00761F1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teedevõrgule</w:t>
      </w:r>
      <w:proofErr w:type="spellEnd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</w:p>
    <w:p w14:paraId="1F8887EC" w14:textId="56DE03BB" w:rsidR="00883211" w:rsidRDefault="00883211" w:rsidP="008122AD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>Analüüsida, k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>uidas saab planeeringuga mõjutada liikumisvii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>side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valikut ja anda vastavad soovitused ja meetmed,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kuidas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liiklus suunata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kõrgema liigi tänavatele (põhi- ja jaotustänavatele)  ja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>Kabina maateele,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vältimaks elutänavate koormamist läbiva liiklusega. </w:t>
      </w:r>
    </w:p>
    <w:p w14:paraId="1E421067" w14:textId="7C6814A2" w:rsidR="008122AD" w:rsidRPr="008122AD" w:rsidRDefault="008122AD" w:rsidP="008122AD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Esitada planeeringuala liiklusruumi kujundamise ettepanek: kõrgema liigi tänavad, </w:t>
      </w:r>
      <w:proofErr w:type="spellStart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kergliiklus</w:t>
      </w:r>
      <w:proofErr w:type="spellEnd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ühistransport.</w:t>
      </w:r>
    </w:p>
    <w:p w14:paraId="1A713243" w14:textId="52F4FDB0" w:rsidR="00761F1A" w:rsidRPr="008122AD" w:rsidRDefault="00761F1A" w:rsidP="00883211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Esitada 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vajalikud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meetmed: olemasolevate teede rekonstruee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rimine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ja uute teede rajamise vajadus.</w:t>
      </w:r>
      <w:r w:rsidR="00C17289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</w:p>
    <w:p w14:paraId="11B32C05" w14:textId="0B28FAB0" w:rsidR="00C17289" w:rsidRPr="008122AD" w:rsidRDefault="00C17289" w:rsidP="00EF3A3D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Esitada autoliiklusele alternatiivi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p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kkuv </w:t>
      </w:r>
      <w:proofErr w:type="spellStart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kergliiklusteede</w:t>
      </w:r>
      <w:proofErr w:type="spellEnd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võrgustik ja ühendamine olemasolevate </w:t>
      </w:r>
      <w:proofErr w:type="spellStart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kergliiklusteedega</w:t>
      </w:r>
      <w:proofErr w:type="spellEnd"/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sh lähima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te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sse linna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- 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ja maakonnaliini bussipeatus</w:t>
      </w:r>
      <w:r w:rsidR="0043780A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t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esse</w:t>
      </w:r>
      <w:r w:rsidR="005571A5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rajamise ettepanek</w:t>
      </w:r>
      <w:r w:rsidR="00883211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</w:t>
      </w:r>
      <w:r w:rsid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883211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soovitused </w:t>
      </w:r>
      <w:proofErr w:type="spellStart"/>
      <w:r w:rsidR="00883211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kergliiklustaristu</w:t>
      </w:r>
      <w:proofErr w:type="spellEnd"/>
      <w:r w:rsidR="00883211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täiendamisek</w:t>
      </w:r>
      <w:r w:rsid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s.</w:t>
      </w:r>
    </w:p>
    <w:p w14:paraId="053A04EA" w14:textId="4D8034F5" w:rsidR="000F3C44" w:rsidRDefault="00883211" w:rsidP="00EF3A3D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Anda s</w:t>
      </w:r>
      <w:r w:rsidR="000F3C44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oovitused ühistranspordivõrgusti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ku</w:t>
      </w:r>
      <w:r w:rsidR="000F3C44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täiendamis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</w:t>
      </w:r>
      <w:r w:rsidR="000F3C44"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ks</w:t>
      </w:r>
      <w:r w:rsidRPr="008122AD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</w:p>
    <w:p w14:paraId="4A7C7870" w14:textId="4D3BCF10" w:rsidR="008122AD" w:rsidRPr="00D634C0" w:rsidRDefault="008122AD" w:rsidP="00D634C0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122AD">
        <w:rPr>
          <w:rFonts w:asciiTheme="minorHAnsi" w:hAnsiTheme="minorHAnsi" w:cstheme="minorHAnsi"/>
          <w:sz w:val="22"/>
          <w:szCs w:val="22"/>
        </w:rPr>
        <w:t xml:space="preserve">Tuua esile teede ja </w:t>
      </w:r>
      <w:proofErr w:type="spellStart"/>
      <w:r w:rsidRPr="008122AD">
        <w:rPr>
          <w:rFonts w:asciiTheme="minorHAnsi" w:hAnsiTheme="minorHAnsi" w:cstheme="minorHAnsi"/>
          <w:sz w:val="22"/>
          <w:szCs w:val="22"/>
        </w:rPr>
        <w:t>kergliiklusteede</w:t>
      </w:r>
      <w:proofErr w:type="spellEnd"/>
      <w:r w:rsidRPr="008122AD">
        <w:rPr>
          <w:rFonts w:asciiTheme="minorHAnsi" w:hAnsiTheme="minorHAnsi" w:cstheme="minorHAnsi"/>
          <w:sz w:val="22"/>
          <w:szCs w:val="22"/>
        </w:rPr>
        <w:t xml:space="preserve"> ehitamise ja ümberehitamise järjekorrad. Kui teede rajamine on võimalik </w:t>
      </w:r>
      <w:proofErr w:type="spellStart"/>
      <w:r w:rsidRPr="008122AD">
        <w:rPr>
          <w:rFonts w:asciiTheme="minorHAnsi" w:hAnsiTheme="minorHAnsi" w:cstheme="minorHAnsi"/>
          <w:sz w:val="22"/>
          <w:szCs w:val="22"/>
        </w:rPr>
        <w:t>etapiviisilislt</w:t>
      </w:r>
      <w:proofErr w:type="spellEnd"/>
      <w:r w:rsidRPr="008122AD">
        <w:rPr>
          <w:rFonts w:asciiTheme="minorHAnsi" w:hAnsiTheme="minorHAnsi" w:cstheme="minorHAnsi"/>
          <w:sz w:val="22"/>
          <w:szCs w:val="22"/>
        </w:rPr>
        <w:t xml:space="preserve"> siis märkida etapid.</w:t>
      </w:r>
    </w:p>
    <w:p w14:paraId="5ACDE323" w14:textId="199C6E62" w:rsidR="00D634C0" w:rsidRDefault="00883211" w:rsidP="00D634C0">
      <w:pPr>
        <w:numPr>
          <w:ilvl w:val="0"/>
          <w:numId w:val="17"/>
        </w:num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Esitada 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Tartumaa maakonnaplaneeringus 2030+ kavandatud uue tee (</w:t>
      </w:r>
      <w:r w:rsidR="00656545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Hipodro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o</w:t>
      </w:r>
      <w:r w:rsidR="00656545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mi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tn </w:t>
      </w:r>
      <w:r w:rsidR="00656545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-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</w:t>
      </w:r>
      <w:r w:rsidR="00656545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Kabina mnt 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ühendav tee) </w:t>
      </w:r>
      <w:r w:rsidR="00884A10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liiklussageduse prognoos 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Luunja valla </w:t>
      </w: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ÜP realiseerumi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sel </w:t>
      </w: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ja </w:t>
      </w:r>
      <w:r w:rsidR="00B81342"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täpsustada selle tee</w:t>
      </w:r>
      <w:r w:rsidRPr="008122AD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võimalik asukoht ja ruumivajadus planeeringualal. </w:t>
      </w:r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(seda </w:t>
      </w:r>
      <w:proofErr w:type="spellStart"/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pt</w:t>
      </w:r>
      <w:proofErr w:type="spellEnd"/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 xml:space="preserve"> täpsustatakse</w:t>
      </w:r>
      <w:r w:rsidR="000E2DA1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!</w:t>
      </w:r>
      <w:r w:rsidR="00E54C0A"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  <w:t>)</w:t>
      </w:r>
    </w:p>
    <w:p w14:paraId="25A49479" w14:textId="77777777" w:rsidR="00136D17" w:rsidRPr="00136D17" w:rsidRDefault="00136D17" w:rsidP="00136D17">
      <w:pPr>
        <w:autoSpaceDE/>
        <w:autoSpaceDN/>
        <w:spacing w:after="160" w:line="259" w:lineRule="auto"/>
        <w:contextualSpacing/>
        <w:jc w:val="both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</w:p>
    <w:p w14:paraId="475E972D" w14:textId="77777777" w:rsidR="005571A5" w:rsidRPr="00656545" w:rsidRDefault="005571A5" w:rsidP="005571A5">
      <w:pPr>
        <w:autoSpaceDE/>
        <w:autoSpaceDN/>
        <w:spacing w:after="160" w:line="259" w:lineRule="auto"/>
        <w:ind w:left="720"/>
        <w:contextualSpacing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5ECB34FC" w14:textId="39B03E4D" w:rsidR="00B42D9B" w:rsidRDefault="00B42D9B" w:rsidP="00B42D9B">
      <w:pPr>
        <w:autoSpaceDE/>
        <w:autoSpaceDN/>
        <w:ind w:left="360"/>
        <w:jc w:val="both"/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</w:pPr>
      <w:r>
        <w:rPr>
          <w:rFonts w:ascii="Arial" w:eastAsiaTheme="minorEastAsia" w:hAnsi="Arial" w:cs="Arial"/>
          <w:b/>
          <w:i/>
          <w:iCs/>
          <w:color w:val="404040" w:themeColor="text1" w:themeTint="BF"/>
          <w:spacing w:val="15"/>
          <w:lang w:eastAsia="en-US"/>
        </w:rPr>
        <w:t>7. Uuringu läbiviimine ja vormistamine</w:t>
      </w:r>
    </w:p>
    <w:p w14:paraId="2B5C4F0A" w14:textId="77777777" w:rsidR="00B42D9B" w:rsidRDefault="00B42D9B" w:rsidP="00EF3A3D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</w:p>
    <w:p w14:paraId="04626896" w14:textId="5A1526E4" w:rsidR="0055150C" w:rsidRPr="0055150C" w:rsidRDefault="0055150C" w:rsidP="00EF3A3D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Töövõtja peab esitama uuringu aja- ja tegevuskava. Töövõtja esitab valmis uuringu aruande Tellijale hiljemalt </w:t>
      </w:r>
      <w:r w:rsidR="00B81342">
        <w:rPr>
          <w:rFonts w:asciiTheme="minorHAnsi" w:eastAsiaTheme="minorHAnsi" w:hAnsiTheme="minorHAnsi" w:cstheme="minorHAnsi"/>
          <w:sz w:val="22"/>
          <w:szCs w:val="22"/>
          <w:lang w:eastAsia="en-US"/>
        </w:rPr>
        <w:t>3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(k</w:t>
      </w:r>
      <w:r w:rsidR="00B81342">
        <w:rPr>
          <w:rFonts w:asciiTheme="minorHAnsi" w:eastAsiaTheme="minorHAnsi" w:hAnsiTheme="minorHAnsi" w:cstheme="minorHAnsi"/>
          <w:sz w:val="22"/>
          <w:szCs w:val="22"/>
          <w:lang w:eastAsia="en-US"/>
        </w:rPr>
        <w:t>olm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kuud pärast </w:t>
      </w:r>
      <w:r w:rsidR="00D93360">
        <w:rPr>
          <w:rFonts w:asciiTheme="minorHAnsi" w:eastAsiaTheme="minorHAnsi" w:hAnsiTheme="minorHAnsi" w:cstheme="minorHAnsi"/>
          <w:sz w:val="22"/>
          <w:szCs w:val="22"/>
          <w:lang w:eastAsia="en-US"/>
        </w:rPr>
        <w:t>l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>epingu sõlmimist seletuskirja ja graafilise materjalina.</w:t>
      </w:r>
      <w:r w:rsidR="00B42D9B"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Seletuskiri esitatakse tellijale .pdf ja .doc failidena.</w:t>
      </w:r>
      <w:r w:rsid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Graafiline materjal</w:t>
      </w:r>
      <w:r w:rsidR="00B42D9B" w:rsidRPr="00B42D9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.pdf, .shp ja/või .dwg failidena.</w:t>
      </w:r>
    </w:p>
    <w:p w14:paraId="5E80D729" w14:textId="2F763329" w:rsidR="0055150C" w:rsidRPr="0055150C" w:rsidRDefault="0055150C" w:rsidP="00EF3A3D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>Töö peab olema kasutatav</w:t>
      </w:r>
      <w:r w:rsidR="00D9336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ja andma sisendi Andrese kinnistu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D93360">
        <w:rPr>
          <w:rFonts w:asciiTheme="minorHAnsi" w:eastAsiaTheme="minorHAnsi" w:hAnsiTheme="minorHAnsi" w:cstheme="minorHAnsi"/>
          <w:sz w:val="22"/>
          <w:szCs w:val="22"/>
          <w:lang w:eastAsia="en-US"/>
        </w:rPr>
        <w:t>detailplaneeringu liikluslahenduse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koostamisel</w:t>
      </w:r>
      <w:r w:rsidR="00D9336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  <w:r w:rsidRPr="0055150C">
        <w:rPr>
          <w:rFonts w:asciiTheme="minorHAnsi" w:eastAsiaTheme="minorHAnsi" w:hAnsiTheme="minorHAnsi" w:cstheme="minorHAnsi"/>
          <w:sz w:val="22"/>
          <w:szCs w:val="22"/>
          <w:lang w:eastAsia="en-US"/>
        </w:rPr>
        <w:t>Aruanne peab sisaldama uuringu metoodikat ja teostamise kirjeldust ja lühikokkuvõtet.</w:t>
      </w:r>
    </w:p>
    <w:p w14:paraId="0B50A9C9" w14:textId="77777777" w:rsidR="0055150C" w:rsidRPr="0055150C" w:rsidRDefault="0055150C" w:rsidP="00EF3A3D">
      <w:pPr>
        <w:autoSpaceDE/>
        <w:autoSpaceDN/>
        <w:spacing w:after="160" w:line="259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69E518C" w14:textId="77777777" w:rsidR="008A67A0" w:rsidRPr="008A67A0" w:rsidRDefault="008A67A0" w:rsidP="008A67A0">
      <w:pPr>
        <w:jc w:val="both"/>
        <w:rPr>
          <w:rFonts w:asciiTheme="minorHAnsi" w:hAnsiTheme="minorHAnsi" w:cstheme="minorHAnsi"/>
          <w:sz w:val="22"/>
          <w:szCs w:val="22"/>
        </w:rPr>
      </w:pPr>
      <w:r w:rsidRPr="008A67A0">
        <w:rPr>
          <w:rFonts w:asciiTheme="minorHAnsi" w:hAnsiTheme="minorHAnsi" w:cstheme="minorHAnsi"/>
          <w:sz w:val="22"/>
          <w:szCs w:val="22"/>
        </w:rPr>
        <w:t>Lähteülesande lõppversiooni kinnitas – Luunja Vallavalitsus:</w:t>
      </w:r>
    </w:p>
    <w:p w14:paraId="32AB522F" w14:textId="77777777" w:rsidR="008A67A0" w:rsidRPr="008A67A0" w:rsidRDefault="008A67A0" w:rsidP="008A67A0">
      <w:pPr>
        <w:jc w:val="both"/>
        <w:rPr>
          <w:rFonts w:asciiTheme="minorHAnsi" w:hAnsiTheme="minorHAnsi" w:cstheme="minorHAnsi"/>
          <w:sz w:val="22"/>
          <w:szCs w:val="22"/>
        </w:rPr>
      </w:pPr>
      <w:r w:rsidRPr="008A67A0">
        <w:rPr>
          <w:rFonts w:asciiTheme="minorHAnsi" w:hAnsiTheme="minorHAnsi" w:cstheme="minorHAnsi"/>
          <w:sz w:val="22"/>
          <w:szCs w:val="22"/>
        </w:rPr>
        <w:t>Evelin Karjus, planeeringute nõunik.</w:t>
      </w:r>
    </w:p>
    <w:sectPr w:rsidR="008A67A0" w:rsidRPr="008A67A0" w:rsidSect="00AC4205">
      <w:headerReference w:type="default" r:id="rId11"/>
      <w:headerReference w:type="first" r:id="rId12"/>
      <w:footerReference w:type="first" r:id="rId13"/>
      <w:pgSz w:w="11906" w:h="16838"/>
      <w:pgMar w:top="454" w:right="1134" w:bottom="510" w:left="1560" w:header="42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B4643" w14:textId="77777777" w:rsidR="0064791D" w:rsidRDefault="0064791D" w:rsidP="00EA6121">
      <w:r>
        <w:separator/>
      </w:r>
    </w:p>
  </w:endnote>
  <w:endnote w:type="continuationSeparator" w:id="0">
    <w:p w14:paraId="2A76EA07" w14:textId="77777777" w:rsidR="0064791D" w:rsidRDefault="0064791D" w:rsidP="00EA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39459" w14:textId="77777777" w:rsidR="00EE49C8" w:rsidRDefault="00EE49C8" w:rsidP="00EA6121">
    <w:pPr>
      <w:pStyle w:val="Footer"/>
      <w:pBdr>
        <w:bottom w:val="single" w:sz="12" w:space="1" w:color="auto"/>
      </w:pBdr>
    </w:pPr>
  </w:p>
  <w:p w14:paraId="2F9ED8E6" w14:textId="77777777" w:rsidR="00712FA9" w:rsidRPr="00EA6121" w:rsidRDefault="00712FA9" w:rsidP="00712FA9">
    <w:pPr>
      <w:pStyle w:val="Footer"/>
      <w:tabs>
        <w:tab w:val="clear" w:pos="4536"/>
        <w:tab w:val="clear" w:pos="9072"/>
      </w:tabs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Puiestee </w:t>
    </w:r>
    <w:r w:rsidR="00EB3F64">
      <w:rPr>
        <w:rFonts w:ascii="Times New Roman" w:hAnsi="Times New Roman"/>
        <w:sz w:val="20"/>
        <w:szCs w:val="20"/>
      </w:rPr>
      <w:t xml:space="preserve">tn </w:t>
    </w:r>
    <w:r>
      <w:rPr>
        <w:rFonts w:ascii="Times New Roman" w:hAnsi="Times New Roman"/>
        <w:sz w:val="20"/>
        <w:szCs w:val="20"/>
      </w:rPr>
      <w:t>14</w:t>
    </w:r>
    <w:r w:rsidRPr="00EA6121"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EA6121">
      <w:rPr>
        <w:rFonts w:ascii="Times New Roman" w:hAnsi="Times New Roman"/>
        <w:sz w:val="20"/>
        <w:szCs w:val="20"/>
      </w:rPr>
      <w:t>Telefon 741 7319</w:t>
    </w:r>
    <w:r w:rsidRPr="00EA6121"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hyperlink r:id="rId1" w:history="1">
      <w:r w:rsidRPr="00EA6121">
        <w:rPr>
          <w:rStyle w:val="Hyperlink"/>
          <w:rFonts w:ascii="Times New Roman" w:hAnsi="Times New Roman"/>
          <w:sz w:val="20"/>
          <w:szCs w:val="20"/>
        </w:rPr>
        <w:t>luunjavv@luunja.ee</w:t>
      </w:r>
    </w:hyperlink>
    <w:r w:rsidRPr="00EA6121">
      <w:rPr>
        <w:rFonts w:ascii="Times New Roman" w:hAnsi="Times New Roman"/>
        <w:sz w:val="20"/>
        <w:szCs w:val="20"/>
      </w:rPr>
      <w:t xml:space="preserve"> </w:t>
    </w:r>
  </w:p>
  <w:p w14:paraId="7BF3BCBA" w14:textId="77777777" w:rsidR="00712FA9" w:rsidRPr="00EA6121" w:rsidRDefault="00712FA9" w:rsidP="00712FA9">
    <w:pPr>
      <w:pStyle w:val="Footer"/>
      <w:tabs>
        <w:tab w:val="clear" w:pos="4536"/>
        <w:tab w:val="clear" w:pos="9072"/>
      </w:tabs>
      <w:rPr>
        <w:rFonts w:ascii="Times New Roman" w:hAnsi="Times New Roman"/>
        <w:sz w:val="20"/>
        <w:szCs w:val="20"/>
      </w:rPr>
    </w:pPr>
    <w:r w:rsidRPr="00EA6121">
      <w:rPr>
        <w:rFonts w:ascii="Times New Roman" w:hAnsi="Times New Roman"/>
        <w:sz w:val="20"/>
        <w:szCs w:val="20"/>
      </w:rPr>
      <w:t>Luunja</w:t>
    </w:r>
    <w:r>
      <w:rPr>
        <w:rFonts w:ascii="Times New Roman" w:hAnsi="Times New Roman"/>
        <w:sz w:val="20"/>
        <w:szCs w:val="20"/>
      </w:rPr>
      <w:t xml:space="preserve"> alevik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EA6121"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>Fax 741 7398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hyperlink r:id="rId2" w:history="1">
      <w:r w:rsidRPr="00EA6121">
        <w:rPr>
          <w:rStyle w:val="Hyperlink"/>
          <w:rFonts w:ascii="Times New Roman" w:hAnsi="Times New Roman"/>
          <w:sz w:val="20"/>
          <w:szCs w:val="20"/>
        </w:rPr>
        <w:t>www.luunja.ee</w:t>
      </w:r>
    </w:hyperlink>
    <w:r w:rsidRPr="00EA6121">
      <w:rPr>
        <w:rFonts w:ascii="Times New Roman" w:hAnsi="Times New Roman"/>
        <w:sz w:val="20"/>
        <w:szCs w:val="20"/>
      </w:rPr>
      <w:t xml:space="preserve"> </w:t>
    </w:r>
  </w:p>
  <w:p w14:paraId="509C2F38" w14:textId="77777777" w:rsidR="00712FA9" w:rsidRPr="00CB1B14" w:rsidRDefault="00712FA9" w:rsidP="00712FA9">
    <w:pPr>
      <w:pStyle w:val="Footer"/>
      <w:tabs>
        <w:tab w:val="clear" w:pos="4536"/>
        <w:tab w:val="clear" w:pos="9072"/>
      </w:tabs>
      <w:rPr>
        <w:rFonts w:ascii="Times New Roman" w:hAnsi="Times New Roman"/>
      </w:rPr>
    </w:pPr>
    <w:r w:rsidRPr="00EA6121">
      <w:rPr>
        <w:rFonts w:ascii="Times New Roman" w:hAnsi="Times New Roman"/>
        <w:sz w:val="20"/>
        <w:szCs w:val="20"/>
      </w:rPr>
      <w:t>62222</w:t>
    </w:r>
    <w:r>
      <w:rPr>
        <w:rFonts w:ascii="Times New Roman" w:hAnsi="Times New Roman"/>
        <w:sz w:val="20"/>
        <w:szCs w:val="20"/>
      </w:rPr>
      <w:t xml:space="preserve"> TARTUMAA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EA6121">
      <w:rPr>
        <w:rFonts w:ascii="Times New Roman" w:hAnsi="Times New Roman"/>
      </w:rPr>
      <w:tab/>
    </w:r>
    <w:r w:rsidRPr="00EA6121">
      <w:rPr>
        <w:rFonts w:ascii="Times New Roman" w:hAnsi="Times New Roman"/>
        <w:sz w:val="20"/>
        <w:szCs w:val="20"/>
      </w:rPr>
      <w:t>Reg. nr. 75003476</w:t>
    </w:r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="00EB3F64">
      <w:rPr>
        <w:rFonts w:ascii="Times New Roman" w:hAnsi="Times New Roman"/>
        <w:sz w:val="20"/>
        <w:szCs w:val="20"/>
      </w:rPr>
      <w:t>a</w:t>
    </w:r>
    <w:r>
      <w:rPr>
        <w:rFonts w:ascii="Times New Roman" w:hAnsi="Times New Roman"/>
        <w:sz w:val="20"/>
        <w:szCs w:val="20"/>
      </w:rPr>
      <w:t>/a</w:t>
    </w:r>
    <w:r w:rsidRPr="00164A4A">
      <w:rPr>
        <w:rFonts w:ascii="Times New Roman" w:hAnsi="Times New Roman"/>
        <w:sz w:val="20"/>
        <w:szCs w:val="20"/>
      </w:rPr>
      <w:t xml:space="preserve"> EE982200001120133283</w:t>
    </w:r>
  </w:p>
  <w:p w14:paraId="12CC56BB" w14:textId="77777777" w:rsidR="00EE49C8" w:rsidRPr="00CB1B14" w:rsidRDefault="00EE49C8" w:rsidP="00712FA9">
    <w:pPr>
      <w:pStyle w:val="Footer"/>
      <w:tabs>
        <w:tab w:val="left" w:pos="8080"/>
      </w:tabs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48F57" w14:textId="77777777" w:rsidR="0064791D" w:rsidRDefault="0064791D" w:rsidP="00EA6121">
      <w:r>
        <w:separator/>
      </w:r>
    </w:p>
  </w:footnote>
  <w:footnote w:type="continuationSeparator" w:id="0">
    <w:p w14:paraId="66319BA9" w14:textId="77777777" w:rsidR="0064791D" w:rsidRDefault="0064791D" w:rsidP="00EA6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70540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67E959F" w14:textId="77777777" w:rsidR="00CC0E65" w:rsidRDefault="008A67A0">
        <w:pPr>
          <w:pStyle w:val="Head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7BDF30CF" w14:textId="411F3D47" w:rsidR="008A67A0" w:rsidRDefault="00B82F34">
        <w:pPr>
          <w:pStyle w:val="Header"/>
        </w:pPr>
      </w:p>
    </w:sdtContent>
  </w:sdt>
  <w:p w14:paraId="5689A46D" w14:textId="77777777" w:rsidR="00500E1A" w:rsidRDefault="00500E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196AA" w14:textId="77777777" w:rsidR="00EE49C8" w:rsidRDefault="002A354B" w:rsidP="002A354B">
    <w:pPr>
      <w:pStyle w:val="Header"/>
      <w:tabs>
        <w:tab w:val="center" w:pos="4606"/>
        <w:tab w:val="left" w:pos="7860"/>
      </w:tabs>
    </w:pPr>
    <w:r>
      <w:rPr>
        <w:rFonts w:ascii="Times New Roman" w:hAnsi="Times New Roman"/>
        <w:b/>
        <w:noProof/>
        <w:sz w:val="26"/>
        <w:szCs w:val="26"/>
        <w:lang w:eastAsia="et-EE"/>
      </w:rPr>
      <w:tab/>
    </w:r>
    <w:r w:rsidR="00532D6E" w:rsidRPr="00425A8B">
      <w:rPr>
        <w:rFonts w:ascii="Times New Roman" w:hAnsi="Times New Roman"/>
        <w:b/>
        <w:noProof/>
        <w:sz w:val="26"/>
        <w:szCs w:val="26"/>
        <w:lang w:eastAsia="et-EE"/>
      </w:rPr>
      <w:drawing>
        <wp:inline distT="0" distB="0" distL="0" distR="0" wp14:anchorId="6563B885" wp14:editId="3DAAC060">
          <wp:extent cx="1800225" cy="1438275"/>
          <wp:effectExtent l="0" t="0" r="9525" b="9525"/>
          <wp:docPr id="1" name="Pilt 1" descr="V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1" descr="Va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 w:val="26"/>
        <w:szCs w:val="26"/>
        <w:lang w:eastAsia="et-E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371E4"/>
    <w:multiLevelType w:val="hybridMultilevel"/>
    <w:tmpl w:val="EB386BE0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215FB"/>
    <w:multiLevelType w:val="hybridMultilevel"/>
    <w:tmpl w:val="C908ACA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8519AA"/>
    <w:multiLevelType w:val="hybridMultilevel"/>
    <w:tmpl w:val="9198E2B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24D07"/>
    <w:multiLevelType w:val="hybridMultilevel"/>
    <w:tmpl w:val="B31CBA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073B1"/>
    <w:multiLevelType w:val="hybridMultilevel"/>
    <w:tmpl w:val="1AD2362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A55E8"/>
    <w:multiLevelType w:val="multilevel"/>
    <w:tmpl w:val="8C8EC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7393E"/>
    <w:multiLevelType w:val="hybridMultilevel"/>
    <w:tmpl w:val="DBDAC88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40140"/>
    <w:multiLevelType w:val="multilevel"/>
    <w:tmpl w:val="466024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7D63CB8"/>
    <w:multiLevelType w:val="multilevel"/>
    <w:tmpl w:val="8C8EC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31061"/>
    <w:multiLevelType w:val="hybridMultilevel"/>
    <w:tmpl w:val="F78AF984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E1BB3"/>
    <w:multiLevelType w:val="hybridMultilevel"/>
    <w:tmpl w:val="B0B0F6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76F77"/>
    <w:multiLevelType w:val="hybridMultilevel"/>
    <w:tmpl w:val="BA640B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65114"/>
    <w:multiLevelType w:val="hybridMultilevel"/>
    <w:tmpl w:val="C26C287E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A25D69"/>
    <w:multiLevelType w:val="multilevel"/>
    <w:tmpl w:val="C2EEB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D074324"/>
    <w:multiLevelType w:val="hybridMultilevel"/>
    <w:tmpl w:val="75A6D626"/>
    <w:lvl w:ilvl="0" w:tplc="B98EF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B4847"/>
    <w:multiLevelType w:val="hybridMultilevel"/>
    <w:tmpl w:val="2DCA015E"/>
    <w:lvl w:ilvl="0" w:tplc="042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0614E70"/>
    <w:multiLevelType w:val="multilevel"/>
    <w:tmpl w:val="8C8EC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23070"/>
    <w:multiLevelType w:val="hybridMultilevel"/>
    <w:tmpl w:val="51DA74F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B47F5"/>
    <w:multiLevelType w:val="hybridMultilevel"/>
    <w:tmpl w:val="89C84C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836C7"/>
    <w:multiLevelType w:val="multilevel"/>
    <w:tmpl w:val="59D0F2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7823E96"/>
    <w:multiLevelType w:val="multilevel"/>
    <w:tmpl w:val="8C8EC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81F82"/>
    <w:multiLevelType w:val="hybridMultilevel"/>
    <w:tmpl w:val="E576603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521D3"/>
    <w:multiLevelType w:val="hybridMultilevel"/>
    <w:tmpl w:val="C26C287E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DF443B"/>
    <w:multiLevelType w:val="multilevel"/>
    <w:tmpl w:val="8C8EC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51649"/>
    <w:multiLevelType w:val="multilevel"/>
    <w:tmpl w:val="042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7A1C5390"/>
    <w:multiLevelType w:val="hybridMultilevel"/>
    <w:tmpl w:val="2CE6BAD8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2"/>
  </w:num>
  <w:num w:numId="4">
    <w:abstractNumId w:val="12"/>
  </w:num>
  <w:num w:numId="5">
    <w:abstractNumId w:val="17"/>
  </w:num>
  <w:num w:numId="6">
    <w:abstractNumId w:val="11"/>
  </w:num>
  <w:num w:numId="7">
    <w:abstractNumId w:val="18"/>
  </w:num>
  <w:num w:numId="8">
    <w:abstractNumId w:val="20"/>
  </w:num>
  <w:num w:numId="9">
    <w:abstractNumId w:val="24"/>
  </w:num>
  <w:num w:numId="10">
    <w:abstractNumId w:val="13"/>
  </w:num>
  <w:num w:numId="11">
    <w:abstractNumId w:val="19"/>
  </w:num>
  <w:num w:numId="12">
    <w:abstractNumId w:val="7"/>
  </w:num>
  <w:num w:numId="13">
    <w:abstractNumId w:val="10"/>
  </w:num>
  <w:num w:numId="14">
    <w:abstractNumId w:val="21"/>
  </w:num>
  <w:num w:numId="15">
    <w:abstractNumId w:val="3"/>
  </w:num>
  <w:num w:numId="16">
    <w:abstractNumId w:val="4"/>
  </w:num>
  <w:num w:numId="17">
    <w:abstractNumId w:val="6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4"/>
  </w:num>
  <w:num w:numId="23">
    <w:abstractNumId w:val="16"/>
  </w:num>
  <w:num w:numId="24">
    <w:abstractNumId w:val="23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21"/>
    <w:rsid w:val="00002979"/>
    <w:rsid w:val="000101EC"/>
    <w:rsid w:val="00024B50"/>
    <w:rsid w:val="00031F57"/>
    <w:rsid w:val="00032F15"/>
    <w:rsid w:val="00035223"/>
    <w:rsid w:val="0003632A"/>
    <w:rsid w:val="00062955"/>
    <w:rsid w:val="00071B78"/>
    <w:rsid w:val="000807F2"/>
    <w:rsid w:val="00083960"/>
    <w:rsid w:val="00084602"/>
    <w:rsid w:val="00096B14"/>
    <w:rsid w:val="000A1366"/>
    <w:rsid w:val="000A4A31"/>
    <w:rsid w:val="000B029C"/>
    <w:rsid w:val="000B1562"/>
    <w:rsid w:val="000B3705"/>
    <w:rsid w:val="000D05BD"/>
    <w:rsid w:val="000E2DA1"/>
    <w:rsid w:val="000F2DE2"/>
    <w:rsid w:val="000F3C44"/>
    <w:rsid w:val="000F561D"/>
    <w:rsid w:val="000F76E7"/>
    <w:rsid w:val="00111C18"/>
    <w:rsid w:val="00117289"/>
    <w:rsid w:val="00123366"/>
    <w:rsid w:val="00133445"/>
    <w:rsid w:val="00136D17"/>
    <w:rsid w:val="0014029F"/>
    <w:rsid w:val="00147C9D"/>
    <w:rsid w:val="0015699D"/>
    <w:rsid w:val="00157DF2"/>
    <w:rsid w:val="00171BA8"/>
    <w:rsid w:val="001822C1"/>
    <w:rsid w:val="00186429"/>
    <w:rsid w:val="001A3D3C"/>
    <w:rsid w:val="001A3FE3"/>
    <w:rsid w:val="001B0EF0"/>
    <w:rsid w:val="001D4AB6"/>
    <w:rsid w:val="001E1A01"/>
    <w:rsid w:val="001E2EBB"/>
    <w:rsid w:val="001F729B"/>
    <w:rsid w:val="0022018D"/>
    <w:rsid w:val="00234A19"/>
    <w:rsid w:val="00240FDB"/>
    <w:rsid w:val="002414C3"/>
    <w:rsid w:val="00241FF7"/>
    <w:rsid w:val="00253CC2"/>
    <w:rsid w:val="00264D76"/>
    <w:rsid w:val="00287E91"/>
    <w:rsid w:val="002933A1"/>
    <w:rsid w:val="002955A3"/>
    <w:rsid w:val="002965CD"/>
    <w:rsid w:val="00297309"/>
    <w:rsid w:val="00297E02"/>
    <w:rsid w:val="002A354B"/>
    <w:rsid w:val="002C7AD2"/>
    <w:rsid w:val="002D5E72"/>
    <w:rsid w:val="002E5AED"/>
    <w:rsid w:val="00305B81"/>
    <w:rsid w:val="003251CA"/>
    <w:rsid w:val="0033578C"/>
    <w:rsid w:val="0034547D"/>
    <w:rsid w:val="003515B7"/>
    <w:rsid w:val="003601FF"/>
    <w:rsid w:val="00361A70"/>
    <w:rsid w:val="00374318"/>
    <w:rsid w:val="003908DC"/>
    <w:rsid w:val="00393627"/>
    <w:rsid w:val="003F110D"/>
    <w:rsid w:val="003F7141"/>
    <w:rsid w:val="0040436B"/>
    <w:rsid w:val="00404CA3"/>
    <w:rsid w:val="00410F37"/>
    <w:rsid w:val="00411B13"/>
    <w:rsid w:val="00425A8B"/>
    <w:rsid w:val="0043780A"/>
    <w:rsid w:val="00445F17"/>
    <w:rsid w:val="004535E8"/>
    <w:rsid w:val="00456D16"/>
    <w:rsid w:val="00481553"/>
    <w:rsid w:val="004928CB"/>
    <w:rsid w:val="00492E46"/>
    <w:rsid w:val="004A1812"/>
    <w:rsid w:val="004B3AE7"/>
    <w:rsid w:val="004B3FBE"/>
    <w:rsid w:val="004C1E02"/>
    <w:rsid w:val="004C288A"/>
    <w:rsid w:val="004C66AD"/>
    <w:rsid w:val="004D2EC3"/>
    <w:rsid w:val="00500E1A"/>
    <w:rsid w:val="00510EFB"/>
    <w:rsid w:val="00532D6E"/>
    <w:rsid w:val="0055150C"/>
    <w:rsid w:val="0055255E"/>
    <w:rsid w:val="005571A5"/>
    <w:rsid w:val="00563EC3"/>
    <w:rsid w:val="00564CDE"/>
    <w:rsid w:val="00570229"/>
    <w:rsid w:val="00570D15"/>
    <w:rsid w:val="0057311F"/>
    <w:rsid w:val="00577CEF"/>
    <w:rsid w:val="005A098C"/>
    <w:rsid w:val="005A30C8"/>
    <w:rsid w:val="005A6896"/>
    <w:rsid w:val="005A72B7"/>
    <w:rsid w:val="005C437A"/>
    <w:rsid w:val="005C59FF"/>
    <w:rsid w:val="005C76AD"/>
    <w:rsid w:val="005D2221"/>
    <w:rsid w:val="005D258A"/>
    <w:rsid w:val="005E1259"/>
    <w:rsid w:val="005E6455"/>
    <w:rsid w:val="005F20CD"/>
    <w:rsid w:val="006014E3"/>
    <w:rsid w:val="006078FF"/>
    <w:rsid w:val="0061064F"/>
    <w:rsid w:val="00617456"/>
    <w:rsid w:val="00621AE0"/>
    <w:rsid w:val="006222C2"/>
    <w:rsid w:val="00626C33"/>
    <w:rsid w:val="00634FFD"/>
    <w:rsid w:val="00646356"/>
    <w:rsid w:val="0064791D"/>
    <w:rsid w:val="006536F7"/>
    <w:rsid w:val="00656545"/>
    <w:rsid w:val="00665A25"/>
    <w:rsid w:val="00665D92"/>
    <w:rsid w:val="006756A8"/>
    <w:rsid w:val="006A78AC"/>
    <w:rsid w:val="006B00E5"/>
    <w:rsid w:val="006B2493"/>
    <w:rsid w:val="006B7384"/>
    <w:rsid w:val="006E1116"/>
    <w:rsid w:val="00707449"/>
    <w:rsid w:val="00707B4A"/>
    <w:rsid w:val="00712FA9"/>
    <w:rsid w:val="00714EE3"/>
    <w:rsid w:val="007165DE"/>
    <w:rsid w:val="00717B02"/>
    <w:rsid w:val="00717BA3"/>
    <w:rsid w:val="00733AE1"/>
    <w:rsid w:val="00746A5D"/>
    <w:rsid w:val="00747F5B"/>
    <w:rsid w:val="00761F1A"/>
    <w:rsid w:val="0076667E"/>
    <w:rsid w:val="007777AC"/>
    <w:rsid w:val="00785739"/>
    <w:rsid w:val="007876DB"/>
    <w:rsid w:val="00797779"/>
    <w:rsid w:val="007F55BF"/>
    <w:rsid w:val="00805608"/>
    <w:rsid w:val="008122AD"/>
    <w:rsid w:val="008240AB"/>
    <w:rsid w:val="00824D64"/>
    <w:rsid w:val="0084502D"/>
    <w:rsid w:val="0085631B"/>
    <w:rsid w:val="00861EC7"/>
    <w:rsid w:val="00863BE8"/>
    <w:rsid w:val="008716EA"/>
    <w:rsid w:val="00880491"/>
    <w:rsid w:val="00883211"/>
    <w:rsid w:val="00884A10"/>
    <w:rsid w:val="008A67A0"/>
    <w:rsid w:val="008C4F67"/>
    <w:rsid w:val="008D11F0"/>
    <w:rsid w:val="008E3022"/>
    <w:rsid w:val="008E51D3"/>
    <w:rsid w:val="008F39C0"/>
    <w:rsid w:val="00900F90"/>
    <w:rsid w:val="0091367B"/>
    <w:rsid w:val="00920DF8"/>
    <w:rsid w:val="009308DB"/>
    <w:rsid w:val="00943F2A"/>
    <w:rsid w:val="00944A56"/>
    <w:rsid w:val="00961A6F"/>
    <w:rsid w:val="00965C4B"/>
    <w:rsid w:val="0097242E"/>
    <w:rsid w:val="00977EEC"/>
    <w:rsid w:val="00982C93"/>
    <w:rsid w:val="00992CCC"/>
    <w:rsid w:val="009A2D7A"/>
    <w:rsid w:val="009B12E9"/>
    <w:rsid w:val="009C5037"/>
    <w:rsid w:val="009C7E13"/>
    <w:rsid w:val="009E62E9"/>
    <w:rsid w:val="009E7941"/>
    <w:rsid w:val="009F1B16"/>
    <w:rsid w:val="009F1B3F"/>
    <w:rsid w:val="009F3B8F"/>
    <w:rsid w:val="009F66CF"/>
    <w:rsid w:val="00A00A3D"/>
    <w:rsid w:val="00A02894"/>
    <w:rsid w:val="00A05752"/>
    <w:rsid w:val="00A0738D"/>
    <w:rsid w:val="00A07892"/>
    <w:rsid w:val="00A51C9F"/>
    <w:rsid w:val="00A53941"/>
    <w:rsid w:val="00A60948"/>
    <w:rsid w:val="00A62D94"/>
    <w:rsid w:val="00A67186"/>
    <w:rsid w:val="00A8317C"/>
    <w:rsid w:val="00A838E7"/>
    <w:rsid w:val="00A90791"/>
    <w:rsid w:val="00AA6D8D"/>
    <w:rsid w:val="00AC4205"/>
    <w:rsid w:val="00AC4729"/>
    <w:rsid w:val="00AC5D28"/>
    <w:rsid w:val="00AD4737"/>
    <w:rsid w:val="00AD6BF4"/>
    <w:rsid w:val="00AF04F3"/>
    <w:rsid w:val="00AF6700"/>
    <w:rsid w:val="00AF7023"/>
    <w:rsid w:val="00AF78EF"/>
    <w:rsid w:val="00B05007"/>
    <w:rsid w:val="00B15C37"/>
    <w:rsid w:val="00B1630B"/>
    <w:rsid w:val="00B25AD5"/>
    <w:rsid w:val="00B30874"/>
    <w:rsid w:val="00B42D9B"/>
    <w:rsid w:val="00B45A69"/>
    <w:rsid w:val="00B563E3"/>
    <w:rsid w:val="00B7346F"/>
    <w:rsid w:val="00B81342"/>
    <w:rsid w:val="00B82F34"/>
    <w:rsid w:val="00B93C55"/>
    <w:rsid w:val="00BB79A9"/>
    <w:rsid w:val="00BD2F5D"/>
    <w:rsid w:val="00C06273"/>
    <w:rsid w:val="00C17289"/>
    <w:rsid w:val="00C32533"/>
    <w:rsid w:val="00C45AF0"/>
    <w:rsid w:val="00C45D92"/>
    <w:rsid w:val="00C80CA6"/>
    <w:rsid w:val="00C9235D"/>
    <w:rsid w:val="00CA217D"/>
    <w:rsid w:val="00CB1B14"/>
    <w:rsid w:val="00CB2174"/>
    <w:rsid w:val="00CB2DCA"/>
    <w:rsid w:val="00CB3964"/>
    <w:rsid w:val="00CC0DF0"/>
    <w:rsid w:val="00CC0E65"/>
    <w:rsid w:val="00CC4FA7"/>
    <w:rsid w:val="00CD6C25"/>
    <w:rsid w:val="00CF7419"/>
    <w:rsid w:val="00D2259B"/>
    <w:rsid w:val="00D24FE5"/>
    <w:rsid w:val="00D30D45"/>
    <w:rsid w:val="00D37B21"/>
    <w:rsid w:val="00D634C0"/>
    <w:rsid w:val="00D64D68"/>
    <w:rsid w:val="00D6505C"/>
    <w:rsid w:val="00D81148"/>
    <w:rsid w:val="00D83CE6"/>
    <w:rsid w:val="00D91267"/>
    <w:rsid w:val="00D91FE9"/>
    <w:rsid w:val="00D93360"/>
    <w:rsid w:val="00DA4782"/>
    <w:rsid w:val="00DC36CA"/>
    <w:rsid w:val="00DC655C"/>
    <w:rsid w:val="00DD13A4"/>
    <w:rsid w:val="00DD7E81"/>
    <w:rsid w:val="00DE50CD"/>
    <w:rsid w:val="00E3253F"/>
    <w:rsid w:val="00E40A17"/>
    <w:rsid w:val="00E44C0A"/>
    <w:rsid w:val="00E464E4"/>
    <w:rsid w:val="00E53182"/>
    <w:rsid w:val="00E5333A"/>
    <w:rsid w:val="00E54C0A"/>
    <w:rsid w:val="00E613F5"/>
    <w:rsid w:val="00E61F93"/>
    <w:rsid w:val="00E7013D"/>
    <w:rsid w:val="00E819CD"/>
    <w:rsid w:val="00E849A5"/>
    <w:rsid w:val="00E866FF"/>
    <w:rsid w:val="00EA1129"/>
    <w:rsid w:val="00EA5F9C"/>
    <w:rsid w:val="00EA6121"/>
    <w:rsid w:val="00EA7B82"/>
    <w:rsid w:val="00EB3F64"/>
    <w:rsid w:val="00ED42FF"/>
    <w:rsid w:val="00EE3C1C"/>
    <w:rsid w:val="00EE49C8"/>
    <w:rsid w:val="00EF3A3D"/>
    <w:rsid w:val="00F21E39"/>
    <w:rsid w:val="00F3508A"/>
    <w:rsid w:val="00F47FC7"/>
    <w:rsid w:val="00F65E0D"/>
    <w:rsid w:val="00F6773C"/>
    <w:rsid w:val="00F745AD"/>
    <w:rsid w:val="00FA7C2E"/>
    <w:rsid w:val="00FC0895"/>
    <w:rsid w:val="00FC6641"/>
    <w:rsid w:val="00FD3029"/>
    <w:rsid w:val="00FF482E"/>
    <w:rsid w:val="00FF5433"/>
    <w:rsid w:val="00FF704F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27B144"/>
  <w15:chartTrackingRefBased/>
  <w15:docId w15:val="{12B4E2BF-8B91-4471-8817-76796FB7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D9B"/>
    <w:pPr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746A5D"/>
    <w:pPr>
      <w:keepNext/>
      <w:autoSpaceDE/>
      <w:autoSpaceDN/>
      <w:outlineLvl w:val="0"/>
    </w:pPr>
    <w:rPr>
      <w:sz w:val="24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A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2533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B029C"/>
    <w:pPr>
      <w:framePr w:w="7920" w:h="1980" w:hRule="exact" w:hSpace="141" w:wrap="auto" w:hAnchor="page" w:xAlign="center" w:yAlign="bottom"/>
      <w:autoSpaceDE/>
      <w:autoSpaceDN/>
      <w:ind w:left="2880"/>
    </w:pPr>
    <w:rPr>
      <w:rFonts w:ascii="Cambria" w:hAnsi="Cambria"/>
      <w:sz w:val="36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A6121"/>
    <w:pPr>
      <w:tabs>
        <w:tab w:val="center" w:pos="4536"/>
        <w:tab w:val="right" w:pos="9072"/>
      </w:tabs>
      <w:autoSpaceDE/>
      <w:autoSpaceDN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6121"/>
  </w:style>
  <w:style w:type="paragraph" w:styleId="Footer">
    <w:name w:val="footer"/>
    <w:basedOn w:val="Normal"/>
    <w:link w:val="FooterChar"/>
    <w:uiPriority w:val="99"/>
    <w:unhideWhenUsed/>
    <w:rsid w:val="00EA6121"/>
    <w:pPr>
      <w:tabs>
        <w:tab w:val="center" w:pos="4536"/>
        <w:tab w:val="right" w:pos="9072"/>
      </w:tabs>
      <w:autoSpaceDE/>
      <w:autoSpaceDN/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6121"/>
  </w:style>
  <w:style w:type="character" w:styleId="Hyperlink">
    <w:name w:val="Hyperlink"/>
    <w:rsid w:val="00EA6121"/>
    <w:rPr>
      <w:rFonts w:cs="Times New Roman"/>
      <w:color w:val="0000FF"/>
      <w:u w:val="single"/>
    </w:rPr>
  </w:style>
  <w:style w:type="character" w:customStyle="1" w:styleId="Heading1Char">
    <w:name w:val="Heading 1 Char"/>
    <w:link w:val="Heading1"/>
    <w:rsid w:val="00746A5D"/>
    <w:rPr>
      <w:rFonts w:ascii="Times New Roman" w:eastAsia="Times New Roman" w:hAnsi="Times New Roman" w:cs="Times New Roman"/>
      <w:sz w:val="24"/>
      <w:szCs w:val="20"/>
      <w:lang w:eastAsia="et-EE"/>
    </w:rPr>
  </w:style>
  <w:style w:type="character" w:customStyle="1" w:styleId="apple-style-span">
    <w:name w:val="apple-style-span"/>
    <w:rsid w:val="00062955"/>
    <w:rPr>
      <w:rFonts w:ascii="Times New Roman" w:hAnsi="Times New Roman" w:cs="Times New Roman" w:hint="default"/>
    </w:rPr>
  </w:style>
  <w:style w:type="character" w:customStyle="1" w:styleId="Heading6Char">
    <w:name w:val="Heading 6 Char"/>
    <w:link w:val="Heading6"/>
    <w:uiPriority w:val="9"/>
    <w:semiHidden/>
    <w:rsid w:val="00C32533"/>
    <w:rPr>
      <w:rFonts w:ascii="Calibri" w:eastAsia="Times New Roman" w:hAnsi="Calibri" w:cs="Times New Roman"/>
      <w:b/>
      <w:bCs/>
      <w:sz w:val="22"/>
      <w:szCs w:val="22"/>
    </w:rPr>
  </w:style>
  <w:style w:type="character" w:styleId="Strong">
    <w:name w:val="Strong"/>
    <w:qFormat/>
    <w:rsid w:val="005A72B7"/>
    <w:rPr>
      <w:b/>
      <w:bCs/>
    </w:rPr>
  </w:style>
  <w:style w:type="paragraph" w:styleId="BodyText">
    <w:name w:val="Body Text"/>
    <w:basedOn w:val="Normal"/>
    <w:link w:val="BodyTextChar"/>
    <w:rsid w:val="005A72B7"/>
    <w:pPr>
      <w:jc w:val="both"/>
    </w:pPr>
    <w:rPr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5A72B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B1562"/>
    <w:pPr>
      <w:autoSpaceDE/>
      <w:autoSpaceDN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F64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B3F64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2A35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E3C1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64CD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A01"/>
    <w:pPr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1E1A0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1E1A01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E1A0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E1A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1A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A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D634C0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unja.ee" TargetMode="External"/><Relationship Id="rId1" Type="http://schemas.openxmlformats.org/officeDocument/2006/relationships/hyperlink" Target="mailto:luunjavv@luunja.e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22476-2A2C-4AD7-96E8-7436DB28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641</Words>
  <Characters>3658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4291</CharactersWithSpaces>
  <SharedDoc>false</SharedDoc>
  <HLinks>
    <vt:vector size="12" baseType="variant">
      <vt:variant>
        <vt:i4>1245263</vt:i4>
      </vt:variant>
      <vt:variant>
        <vt:i4>3</vt:i4>
      </vt:variant>
      <vt:variant>
        <vt:i4>0</vt:i4>
      </vt:variant>
      <vt:variant>
        <vt:i4>5</vt:i4>
      </vt:variant>
      <vt:variant>
        <vt:lpwstr>http://www.luunja.ee/</vt:lpwstr>
      </vt:variant>
      <vt:variant>
        <vt:lpwstr/>
      </vt:variant>
      <vt:variant>
        <vt:i4>3670043</vt:i4>
      </vt:variant>
      <vt:variant>
        <vt:i4>0</vt:i4>
      </vt:variant>
      <vt:variant>
        <vt:i4>0</vt:i4>
      </vt:variant>
      <vt:variant>
        <vt:i4>5</vt:i4>
      </vt:variant>
      <vt:variant>
        <vt:lpwstr>mailto:luunjavv@luunja.ee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cp:lastModifiedBy>Evelin Karjus</cp:lastModifiedBy>
  <cp:revision>3</cp:revision>
  <cp:lastPrinted>2020-04-01T14:37:00Z</cp:lastPrinted>
  <dcterms:created xsi:type="dcterms:W3CDTF">2020-05-14T13:49:00Z</dcterms:created>
  <dcterms:modified xsi:type="dcterms:W3CDTF">2020-05-14T14:02:00Z</dcterms:modified>
</cp:coreProperties>
</file>