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F8550E" w14:textId="77777777" w:rsidR="00E83982" w:rsidRPr="00F5288C" w:rsidRDefault="00E83982" w:rsidP="005362C7">
      <w:pPr>
        <w:jc w:val="center"/>
        <w:rPr>
          <w:rFonts w:ascii="Times New Roman" w:hAnsi="Times New Roman" w:cs="Times New Roman"/>
          <w:b/>
          <w:sz w:val="24"/>
          <w:szCs w:val="24"/>
        </w:rPr>
      </w:pPr>
      <w:r w:rsidRPr="00F5288C">
        <w:rPr>
          <w:rFonts w:ascii="Times New Roman" w:hAnsi="Times New Roman" w:cs="Times New Roman"/>
          <w:b/>
          <w:sz w:val="24"/>
          <w:szCs w:val="24"/>
        </w:rPr>
        <w:t>TÖÖVÕTULEPING</w:t>
      </w:r>
    </w:p>
    <w:p w14:paraId="2AE3B4C2" w14:textId="77777777" w:rsidR="00E83982" w:rsidRPr="00F5288C" w:rsidRDefault="00E83982" w:rsidP="00E83982">
      <w:pPr>
        <w:tabs>
          <w:tab w:val="left" w:pos="-720"/>
        </w:tabs>
        <w:suppressAutoHyphens/>
        <w:jc w:val="both"/>
        <w:rPr>
          <w:rFonts w:ascii="Times New Roman" w:hAnsi="Times New Roman" w:cs="Times New Roman"/>
          <w:b/>
          <w:sz w:val="24"/>
          <w:szCs w:val="24"/>
        </w:rPr>
      </w:pPr>
    </w:p>
    <w:p w14:paraId="7C9A3291" w14:textId="43233110" w:rsidR="00E83982" w:rsidRPr="00F5288C" w:rsidRDefault="00E40708" w:rsidP="00E83982">
      <w:pPr>
        <w:tabs>
          <w:tab w:val="left" w:pos="-720"/>
        </w:tabs>
        <w:suppressAutoHyphens/>
        <w:jc w:val="both"/>
        <w:rPr>
          <w:rFonts w:ascii="Times New Roman" w:hAnsi="Times New Roman" w:cs="Times New Roman"/>
          <w:sz w:val="24"/>
          <w:szCs w:val="24"/>
        </w:rPr>
      </w:pPr>
      <w:r>
        <w:rPr>
          <w:rFonts w:ascii="Times New Roman" w:hAnsi="Times New Roman" w:cs="Times New Roman"/>
          <w:b/>
          <w:sz w:val="24"/>
          <w:szCs w:val="24"/>
        </w:rPr>
        <w:t>Luunja Vallavalitsus</w:t>
      </w:r>
      <w:r w:rsidR="005D0EAA">
        <w:rPr>
          <w:rFonts w:ascii="Times New Roman" w:hAnsi="Times New Roman" w:cs="Times New Roman"/>
          <w:b/>
          <w:sz w:val="24"/>
          <w:szCs w:val="24"/>
        </w:rPr>
        <w:t xml:space="preserve"> (edaspidi Tellija) </w:t>
      </w:r>
      <w:r w:rsidR="00E83982" w:rsidRPr="00F5288C">
        <w:rPr>
          <w:rFonts w:ascii="Times New Roman" w:hAnsi="Times New Roman" w:cs="Times New Roman"/>
          <w:b/>
          <w:sz w:val="24"/>
          <w:szCs w:val="24"/>
        </w:rPr>
        <w:t xml:space="preserve"> </w:t>
      </w:r>
      <w:r w:rsidR="00E83982" w:rsidRPr="00F5288C">
        <w:rPr>
          <w:rFonts w:ascii="Times New Roman" w:hAnsi="Times New Roman" w:cs="Times New Roman"/>
          <w:sz w:val="24"/>
          <w:szCs w:val="24"/>
        </w:rPr>
        <w:t xml:space="preserve">registrikoodiga </w:t>
      </w:r>
      <w:r w:rsidR="009B3128">
        <w:rPr>
          <w:rFonts w:ascii="Times New Roman" w:hAnsi="Times New Roman" w:cs="Times New Roman"/>
          <w:sz w:val="24"/>
          <w:szCs w:val="24"/>
        </w:rPr>
        <w:t>75003476,</w:t>
      </w:r>
      <w:r w:rsidR="00E83982" w:rsidRPr="00F5288C">
        <w:rPr>
          <w:rFonts w:ascii="Times New Roman" w:hAnsi="Times New Roman" w:cs="Times New Roman"/>
          <w:sz w:val="24"/>
          <w:szCs w:val="24"/>
        </w:rPr>
        <w:t xml:space="preserve"> asukohaga </w:t>
      </w:r>
      <w:r>
        <w:rPr>
          <w:rFonts w:ascii="Times New Roman" w:hAnsi="Times New Roman" w:cs="Times New Roman"/>
          <w:sz w:val="24"/>
          <w:szCs w:val="24"/>
        </w:rPr>
        <w:t>Puiestee tn 14</w:t>
      </w:r>
      <w:r w:rsidR="00830CC3">
        <w:rPr>
          <w:rFonts w:ascii="Times New Roman" w:hAnsi="Times New Roman" w:cs="Times New Roman"/>
          <w:sz w:val="24"/>
          <w:szCs w:val="24"/>
        </w:rPr>
        <w:t>, Luunja alevik, Luunja vald, 62222 Tartumaa,</w:t>
      </w:r>
      <w:r w:rsidR="00E83982" w:rsidRPr="00F5288C">
        <w:rPr>
          <w:rFonts w:ascii="Times New Roman" w:hAnsi="Times New Roman" w:cs="Times New Roman"/>
          <w:sz w:val="24"/>
          <w:szCs w:val="24"/>
        </w:rPr>
        <w:t xml:space="preserve"> mida esindab</w:t>
      </w:r>
      <w:r w:rsidR="005D0EAA">
        <w:rPr>
          <w:rFonts w:ascii="Times New Roman" w:hAnsi="Times New Roman" w:cs="Times New Roman"/>
          <w:sz w:val="24"/>
          <w:szCs w:val="24"/>
        </w:rPr>
        <w:t xml:space="preserve"> vallavanem Aare Anderson</w:t>
      </w:r>
    </w:p>
    <w:p w14:paraId="4292D871" w14:textId="77777777" w:rsidR="00E83982" w:rsidRPr="00F5288C" w:rsidRDefault="00E83982" w:rsidP="00E83982">
      <w:pPr>
        <w:tabs>
          <w:tab w:val="left" w:pos="-720"/>
        </w:tabs>
        <w:suppressAutoHyphens/>
        <w:jc w:val="both"/>
        <w:rPr>
          <w:rFonts w:ascii="Times New Roman" w:hAnsi="Times New Roman" w:cs="Times New Roman"/>
          <w:b/>
          <w:sz w:val="24"/>
          <w:szCs w:val="24"/>
        </w:rPr>
      </w:pPr>
      <w:r w:rsidRPr="00F5288C">
        <w:rPr>
          <w:rFonts w:ascii="Times New Roman" w:hAnsi="Times New Roman" w:cs="Times New Roman"/>
          <w:b/>
          <w:sz w:val="24"/>
          <w:szCs w:val="24"/>
        </w:rPr>
        <w:t>ja</w:t>
      </w:r>
    </w:p>
    <w:p w14:paraId="168632F5" w14:textId="4AA3AF13" w:rsidR="00E83982" w:rsidRPr="00F5288C" w:rsidRDefault="00D200BD" w:rsidP="00E83982">
      <w:pPr>
        <w:tabs>
          <w:tab w:val="left" w:pos="-720"/>
        </w:tabs>
        <w:suppressAutoHyphens/>
        <w:jc w:val="both"/>
        <w:rPr>
          <w:rFonts w:ascii="Times New Roman" w:hAnsi="Times New Roman" w:cs="Times New Roman"/>
          <w:b/>
          <w:sz w:val="24"/>
          <w:szCs w:val="24"/>
        </w:rPr>
      </w:pPr>
      <w:r>
        <w:rPr>
          <w:rFonts w:ascii="Times New Roman" w:hAnsi="Times New Roman" w:cs="Times New Roman"/>
          <w:b/>
          <w:sz w:val="24"/>
          <w:szCs w:val="24"/>
        </w:rPr>
        <w:t>…….</w:t>
      </w:r>
      <w:r w:rsidR="00E83982" w:rsidRPr="00F5288C">
        <w:rPr>
          <w:rFonts w:ascii="Times New Roman" w:hAnsi="Times New Roman" w:cs="Times New Roman"/>
          <w:b/>
          <w:sz w:val="24"/>
          <w:szCs w:val="24"/>
        </w:rPr>
        <w:t xml:space="preserve"> OÜ (edaspidi Töövõtja), </w:t>
      </w:r>
      <w:r w:rsidR="00E83982" w:rsidRPr="00F5288C">
        <w:rPr>
          <w:rFonts w:ascii="Times New Roman" w:hAnsi="Times New Roman" w:cs="Times New Roman"/>
          <w:sz w:val="24"/>
          <w:szCs w:val="24"/>
        </w:rPr>
        <w:t xml:space="preserve">registrikoodiga </w:t>
      </w:r>
      <w:r>
        <w:rPr>
          <w:rFonts w:ascii="Times New Roman" w:hAnsi="Times New Roman" w:cs="Times New Roman"/>
          <w:sz w:val="24"/>
          <w:szCs w:val="24"/>
        </w:rPr>
        <w:t>…..</w:t>
      </w:r>
      <w:r w:rsidR="00E83982" w:rsidRPr="00F5288C">
        <w:rPr>
          <w:rFonts w:ascii="Times New Roman" w:hAnsi="Times New Roman" w:cs="Times New Roman"/>
          <w:sz w:val="24"/>
          <w:szCs w:val="24"/>
        </w:rPr>
        <w:t xml:space="preserve">, asukohaga </w:t>
      </w:r>
      <w:r>
        <w:rPr>
          <w:rFonts w:ascii="Times New Roman" w:hAnsi="Times New Roman" w:cs="Times New Roman"/>
          <w:sz w:val="24"/>
          <w:szCs w:val="24"/>
        </w:rPr>
        <w:t>…….</w:t>
      </w:r>
      <w:r w:rsidR="00E83982" w:rsidRPr="00F5288C">
        <w:rPr>
          <w:rFonts w:ascii="Times New Roman" w:hAnsi="Times New Roman" w:cs="Times New Roman"/>
          <w:sz w:val="24"/>
          <w:szCs w:val="24"/>
        </w:rPr>
        <w:t xml:space="preserve"> , mida esindab  juhatuse liige </w:t>
      </w:r>
      <w:r>
        <w:rPr>
          <w:rFonts w:ascii="Times New Roman" w:hAnsi="Times New Roman" w:cs="Times New Roman"/>
          <w:b/>
          <w:sz w:val="24"/>
          <w:szCs w:val="24"/>
        </w:rPr>
        <w:t>……</w:t>
      </w:r>
    </w:p>
    <w:p w14:paraId="355D948E" w14:textId="77777777" w:rsidR="00E83982" w:rsidRPr="00F5288C" w:rsidRDefault="00E83982" w:rsidP="00E83982">
      <w:pPr>
        <w:tabs>
          <w:tab w:val="left" w:pos="-720"/>
        </w:tabs>
        <w:suppressAutoHyphens/>
        <w:jc w:val="both"/>
        <w:rPr>
          <w:rFonts w:ascii="Times New Roman" w:hAnsi="Times New Roman" w:cs="Times New Roman"/>
          <w:sz w:val="24"/>
          <w:szCs w:val="24"/>
        </w:rPr>
      </w:pPr>
    </w:p>
    <w:p w14:paraId="6218E439" w14:textId="77777777" w:rsidR="00E83982" w:rsidRPr="00F5288C" w:rsidRDefault="00E83982" w:rsidP="00E83982">
      <w:pPr>
        <w:tabs>
          <w:tab w:val="left" w:pos="-720"/>
        </w:tabs>
        <w:suppressAutoHyphens/>
        <w:jc w:val="both"/>
        <w:rPr>
          <w:rFonts w:ascii="Times New Roman" w:hAnsi="Times New Roman" w:cs="Times New Roman"/>
          <w:sz w:val="24"/>
          <w:szCs w:val="24"/>
        </w:rPr>
      </w:pPr>
      <w:r w:rsidRPr="00F5288C">
        <w:rPr>
          <w:rFonts w:ascii="Times New Roman" w:hAnsi="Times New Roman" w:cs="Times New Roman"/>
          <w:sz w:val="24"/>
          <w:szCs w:val="24"/>
        </w:rPr>
        <w:t>Tellija ja Töövõtja (edaspidi koos Pooled), sõlmisid töövõtulepingu  (edaspidi Leping) alljärgnevas:</w:t>
      </w:r>
    </w:p>
    <w:p w14:paraId="6FF85A56" w14:textId="77777777" w:rsidR="00E83982" w:rsidRPr="00F5288C" w:rsidRDefault="00E83982" w:rsidP="00E83982">
      <w:pPr>
        <w:numPr>
          <w:ilvl w:val="0"/>
          <w:numId w:val="1"/>
        </w:numPr>
        <w:tabs>
          <w:tab w:val="left" w:pos="567"/>
        </w:tabs>
        <w:spacing w:after="0" w:line="240" w:lineRule="auto"/>
        <w:ind w:left="567" w:hanging="567"/>
        <w:jc w:val="both"/>
        <w:rPr>
          <w:rFonts w:ascii="Times New Roman" w:hAnsi="Times New Roman" w:cs="Times New Roman"/>
          <w:b/>
          <w:sz w:val="24"/>
          <w:szCs w:val="24"/>
        </w:rPr>
      </w:pPr>
      <w:r w:rsidRPr="00F5288C">
        <w:rPr>
          <w:rFonts w:ascii="Times New Roman" w:hAnsi="Times New Roman" w:cs="Times New Roman"/>
          <w:b/>
          <w:sz w:val="24"/>
          <w:szCs w:val="24"/>
        </w:rPr>
        <w:t>Lepingu ese</w:t>
      </w:r>
    </w:p>
    <w:p w14:paraId="25AE8A35" w14:textId="641075F7" w:rsidR="00E83982" w:rsidRPr="00F5288C" w:rsidRDefault="00E83982" w:rsidP="00E83982">
      <w:pPr>
        <w:pStyle w:val="ListParagraph"/>
        <w:numPr>
          <w:ilvl w:val="1"/>
          <w:numId w:val="2"/>
        </w:numPr>
        <w:spacing w:after="0" w:line="240" w:lineRule="auto"/>
        <w:contextualSpacing w:val="0"/>
        <w:jc w:val="both"/>
        <w:rPr>
          <w:rFonts w:ascii="Times New Roman" w:hAnsi="Times New Roman"/>
          <w:sz w:val="24"/>
          <w:szCs w:val="24"/>
        </w:rPr>
      </w:pPr>
      <w:r w:rsidRPr="00F5288C">
        <w:rPr>
          <w:rFonts w:ascii="Times New Roman" w:hAnsi="Times New Roman"/>
          <w:sz w:val="24"/>
          <w:szCs w:val="24"/>
        </w:rPr>
        <w:t xml:space="preserve">Lepingu esemeks on </w:t>
      </w:r>
      <w:r w:rsidR="00D200BD">
        <w:rPr>
          <w:rFonts w:ascii="Times New Roman" w:hAnsi="Times New Roman"/>
          <w:sz w:val="24"/>
          <w:szCs w:val="24"/>
        </w:rPr>
        <w:t>…….</w:t>
      </w:r>
      <w:r w:rsidR="00033EC5">
        <w:rPr>
          <w:rFonts w:ascii="Times New Roman" w:hAnsi="Times New Roman"/>
          <w:sz w:val="24"/>
          <w:szCs w:val="24"/>
        </w:rPr>
        <w:t xml:space="preserve"> projekteerimise </w:t>
      </w:r>
      <w:r w:rsidR="00D200BD">
        <w:rPr>
          <w:rFonts w:ascii="Times New Roman" w:hAnsi="Times New Roman"/>
          <w:sz w:val="24"/>
          <w:szCs w:val="24"/>
        </w:rPr>
        <w:t>…..</w:t>
      </w:r>
      <w:r w:rsidR="00033EC5">
        <w:rPr>
          <w:rFonts w:ascii="Times New Roman" w:hAnsi="Times New Roman"/>
          <w:sz w:val="24"/>
          <w:szCs w:val="24"/>
        </w:rPr>
        <w:t>projekti</w:t>
      </w:r>
      <w:r w:rsidR="003A3A86">
        <w:rPr>
          <w:rFonts w:ascii="Times New Roman" w:hAnsi="Times New Roman"/>
          <w:sz w:val="24"/>
          <w:szCs w:val="24"/>
        </w:rPr>
        <w:t xml:space="preserve"> koostamine</w:t>
      </w:r>
      <w:r w:rsidRPr="00F5288C">
        <w:rPr>
          <w:rFonts w:ascii="Times New Roman" w:hAnsi="Times New Roman"/>
          <w:sz w:val="24"/>
          <w:szCs w:val="24"/>
        </w:rPr>
        <w:t xml:space="preserve"> (edaspidi Töö), mida Töövõtja kohustub tegema vastavalt Lepingus ja Lepingu Lisades toodud tingimustele. Tööna käsitletakse ka Töö vastuvõtmiseks vajaliku dokumentatsiooni vormistamisega seotud toiminguid.</w:t>
      </w:r>
    </w:p>
    <w:p w14:paraId="33F8DB90" w14:textId="77777777" w:rsidR="00E83982" w:rsidRPr="00F5288C" w:rsidRDefault="00E83982" w:rsidP="00E83982">
      <w:pPr>
        <w:spacing w:after="0" w:line="240" w:lineRule="auto"/>
        <w:jc w:val="both"/>
        <w:rPr>
          <w:rFonts w:ascii="Times New Roman" w:hAnsi="Times New Roman" w:cs="Times New Roman"/>
          <w:sz w:val="24"/>
          <w:szCs w:val="24"/>
        </w:rPr>
      </w:pPr>
    </w:p>
    <w:p w14:paraId="6D0BE1A7" w14:textId="77777777" w:rsidR="00E83982" w:rsidRPr="00F5288C" w:rsidRDefault="00E83982" w:rsidP="00E83982">
      <w:pPr>
        <w:numPr>
          <w:ilvl w:val="0"/>
          <w:numId w:val="2"/>
        </w:numPr>
        <w:tabs>
          <w:tab w:val="left" w:pos="567"/>
          <w:tab w:val="left" w:pos="851"/>
        </w:tabs>
        <w:spacing w:after="0" w:line="240" w:lineRule="auto"/>
        <w:ind w:left="567" w:hanging="567"/>
        <w:jc w:val="both"/>
        <w:rPr>
          <w:rFonts w:ascii="Times New Roman" w:hAnsi="Times New Roman" w:cs="Times New Roman"/>
          <w:b/>
          <w:sz w:val="24"/>
          <w:szCs w:val="24"/>
        </w:rPr>
      </w:pPr>
      <w:r w:rsidRPr="00F5288C">
        <w:rPr>
          <w:rFonts w:ascii="Times New Roman" w:hAnsi="Times New Roman" w:cs="Times New Roman"/>
          <w:b/>
          <w:sz w:val="24"/>
          <w:szCs w:val="24"/>
        </w:rPr>
        <w:t>Lepingu üldsätted:</w:t>
      </w:r>
    </w:p>
    <w:p w14:paraId="7BDCA24D" w14:textId="77777777" w:rsidR="00E83982" w:rsidRPr="00F5288C" w:rsidRDefault="00E83982" w:rsidP="00E83982">
      <w:pPr>
        <w:numPr>
          <w:ilvl w:val="1"/>
          <w:numId w:val="2"/>
        </w:numPr>
        <w:spacing w:after="0" w:line="240" w:lineRule="auto"/>
        <w:jc w:val="both"/>
        <w:rPr>
          <w:rFonts w:ascii="Times New Roman" w:hAnsi="Times New Roman" w:cs="Times New Roman"/>
          <w:bCs/>
          <w:sz w:val="24"/>
          <w:szCs w:val="24"/>
        </w:rPr>
      </w:pPr>
      <w:r w:rsidRPr="00F5288C">
        <w:rPr>
          <w:rFonts w:ascii="Times New Roman" w:hAnsi="Times New Roman" w:cs="Times New Roman"/>
          <w:bCs/>
          <w:sz w:val="24"/>
          <w:szCs w:val="24"/>
        </w:rPr>
        <w:t xml:space="preserve">Leping koosneb käesolevast Lepingust ja lisadest. Lepingu juurde sõlmitavad lisad on Lepingu lahutamatuks osaks ja omavad samasugust õiguslikku tähendust. </w:t>
      </w:r>
    </w:p>
    <w:p w14:paraId="5A4B4DB2" w14:textId="2AB93D7B" w:rsidR="00E83982" w:rsidRPr="00F5288C" w:rsidRDefault="00E83982" w:rsidP="00E83982">
      <w:pPr>
        <w:pStyle w:val="ListParagraph"/>
        <w:numPr>
          <w:ilvl w:val="1"/>
          <w:numId w:val="2"/>
        </w:numPr>
        <w:tabs>
          <w:tab w:val="left" w:pos="567"/>
        </w:tabs>
        <w:spacing w:after="0" w:line="240" w:lineRule="auto"/>
        <w:ind w:left="567" w:hanging="567"/>
        <w:contextualSpacing w:val="0"/>
        <w:rPr>
          <w:rFonts w:ascii="Times New Roman" w:hAnsi="Times New Roman"/>
          <w:sz w:val="24"/>
          <w:szCs w:val="24"/>
        </w:rPr>
      </w:pPr>
      <w:r w:rsidRPr="00F5288C">
        <w:rPr>
          <w:rFonts w:ascii="Times New Roman" w:hAnsi="Times New Roman"/>
          <w:sz w:val="24"/>
          <w:szCs w:val="24"/>
        </w:rPr>
        <w:t>Lepingu</w:t>
      </w:r>
      <w:r w:rsidR="0093785E">
        <w:rPr>
          <w:rFonts w:ascii="Times New Roman" w:hAnsi="Times New Roman"/>
          <w:sz w:val="24"/>
          <w:szCs w:val="24"/>
        </w:rPr>
        <w:t xml:space="preserve"> juurde kuuluvad järgmised </w:t>
      </w:r>
      <w:r w:rsidRPr="00F5288C">
        <w:rPr>
          <w:rFonts w:ascii="Times New Roman" w:hAnsi="Times New Roman"/>
          <w:sz w:val="24"/>
          <w:szCs w:val="24"/>
        </w:rPr>
        <w:t>lisad:</w:t>
      </w:r>
    </w:p>
    <w:p w14:paraId="15F08AE5" w14:textId="77777777" w:rsidR="00E83982" w:rsidRPr="00F5288C" w:rsidRDefault="00E83982" w:rsidP="00E83982">
      <w:pPr>
        <w:pStyle w:val="ListParagraph"/>
        <w:numPr>
          <w:ilvl w:val="2"/>
          <w:numId w:val="2"/>
        </w:numPr>
        <w:tabs>
          <w:tab w:val="left" w:pos="567"/>
        </w:tabs>
        <w:spacing w:after="0" w:line="240" w:lineRule="auto"/>
        <w:ind w:left="567" w:hanging="567"/>
        <w:contextualSpacing w:val="0"/>
        <w:rPr>
          <w:rFonts w:ascii="Times New Roman" w:hAnsi="Times New Roman"/>
          <w:sz w:val="24"/>
          <w:szCs w:val="24"/>
        </w:rPr>
      </w:pPr>
      <w:r w:rsidRPr="00F5288C">
        <w:rPr>
          <w:rFonts w:ascii="Times New Roman" w:hAnsi="Times New Roman"/>
          <w:sz w:val="24"/>
          <w:szCs w:val="24"/>
        </w:rPr>
        <w:t>Lisa 1 – Tööde üleandmis- ja vastuvõtmisakt;</w:t>
      </w:r>
    </w:p>
    <w:p w14:paraId="480D35E1" w14:textId="261F3398" w:rsidR="00E83982" w:rsidRPr="00F5288C" w:rsidRDefault="00E83982" w:rsidP="00E83982">
      <w:pPr>
        <w:pStyle w:val="ListParagraph"/>
        <w:numPr>
          <w:ilvl w:val="2"/>
          <w:numId w:val="2"/>
        </w:numPr>
        <w:tabs>
          <w:tab w:val="left" w:pos="567"/>
        </w:tabs>
        <w:spacing w:after="0" w:line="240" w:lineRule="auto"/>
        <w:ind w:left="567" w:hanging="567"/>
        <w:contextualSpacing w:val="0"/>
        <w:rPr>
          <w:rFonts w:ascii="Times New Roman" w:hAnsi="Times New Roman"/>
          <w:sz w:val="24"/>
          <w:szCs w:val="24"/>
        </w:rPr>
      </w:pPr>
      <w:r w:rsidRPr="00F5288C">
        <w:rPr>
          <w:rFonts w:ascii="Times New Roman" w:hAnsi="Times New Roman"/>
          <w:sz w:val="24"/>
          <w:szCs w:val="24"/>
        </w:rPr>
        <w:t xml:space="preserve">Lisa 2 – </w:t>
      </w:r>
      <w:r w:rsidR="00D200BD" w:rsidRPr="00F5288C">
        <w:rPr>
          <w:rFonts w:ascii="Times New Roman" w:hAnsi="Times New Roman"/>
          <w:sz w:val="24"/>
          <w:szCs w:val="24"/>
        </w:rPr>
        <w:t>Töövõtja hinnapakkumus</w:t>
      </w:r>
      <w:r w:rsidR="00D200BD">
        <w:rPr>
          <w:rFonts w:ascii="Times New Roman" w:hAnsi="Times New Roman"/>
          <w:sz w:val="24"/>
          <w:szCs w:val="24"/>
        </w:rPr>
        <w:t>;</w:t>
      </w:r>
    </w:p>
    <w:p w14:paraId="3DD8C58A" w14:textId="5F27FD73" w:rsidR="00E83982" w:rsidRPr="00F5288C" w:rsidRDefault="00E83982" w:rsidP="00E83982">
      <w:pPr>
        <w:pStyle w:val="ListParagraph"/>
        <w:numPr>
          <w:ilvl w:val="2"/>
          <w:numId w:val="2"/>
        </w:numPr>
        <w:tabs>
          <w:tab w:val="left" w:pos="567"/>
        </w:tabs>
        <w:spacing w:after="0" w:line="240" w:lineRule="auto"/>
        <w:ind w:left="567" w:hanging="567"/>
        <w:contextualSpacing w:val="0"/>
        <w:rPr>
          <w:rFonts w:ascii="Times New Roman" w:hAnsi="Times New Roman"/>
          <w:sz w:val="24"/>
          <w:szCs w:val="24"/>
        </w:rPr>
      </w:pPr>
      <w:r w:rsidRPr="00F5288C">
        <w:rPr>
          <w:rFonts w:ascii="Times New Roman" w:hAnsi="Times New Roman"/>
          <w:sz w:val="24"/>
          <w:szCs w:val="24"/>
        </w:rPr>
        <w:t>Lisa 3 –</w:t>
      </w:r>
      <w:r w:rsidR="00C96F32">
        <w:rPr>
          <w:rFonts w:ascii="Times New Roman" w:hAnsi="Times New Roman"/>
          <w:sz w:val="24"/>
          <w:szCs w:val="24"/>
        </w:rPr>
        <w:t xml:space="preserve"> Hinnapäringu dokumentatsioon</w:t>
      </w:r>
    </w:p>
    <w:p w14:paraId="401F1FF1" w14:textId="77777777" w:rsidR="00E83982" w:rsidRPr="00F5288C" w:rsidRDefault="00E83982" w:rsidP="00E83982">
      <w:pPr>
        <w:pStyle w:val="ListParagraph"/>
        <w:tabs>
          <w:tab w:val="left" w:pos="567"/>
        </w:tabs>
        <w:spacing w:after="0" w:line="240" w:lineRule="auto"/>
        <w:ind w:left="567"/>
        <w:contextualSpacing w:val="0"/>
        <w:rPr>
          <w:rFonts w:ascii="Times New Roman" w:hAnsi="Times New Roman"/>
          <w:sz w:val="24"/>
          <w:szCs w:val="24"/>
        </w:rPr>
      </w:pPr>
    </w:p>
    <w:p w14:paraId="05192E1B" w14:textId="77777777" w:rsidR="00E83982" w:rsidRPr="00F5288C" w:rsidRDefault="00E83982" w:rsidP="00E83982">
      <w:pPr>
        <w:pStyle w:val="ListParagraph"/>
        <w:numPr>
          <w:ilvl w:val="1"/>
          <w:numId w:val="2"/>
        </w:numPr>
        <w:tabs>
          <w:tab w:val="left" w:pos="567"/>
        </w:tabs>
        <w:spacing w:after="0" w:line="240" w:lineRule="auto"/>
        <w:ind w:left="567" w:hanging="567"/>
        <w:contextualSpacing w:val="0"/>
        <w:jc w:val="both"/>
        <w:rPr>
          <w:rFonts w:ascii="Times New Roman" w:hAnsi="Times New Roman"/>
          <w:sz w:val="24"/>
          <w:szCs w:val="24"/>
        </w:rPr>
      </w:pPr>
      <w:r w:rsidRPr="00F5288C">
        <w:rPr>
          <w:rFonts w:ascii="Times New Roman" w:hAnsi="Times New Roman"/>
          <w:sz w:val="24"/>
          <w:szCs w:val="24"/>
        </w:rPr>
        <w:t>Töövõtja juhindub Lepingu täitmisel lisaks Tellija juhistele, Lepingule ja selle lisadele ka Eesti Vabariigis kehtivatest õigusaktidest, eeskirjadest, standarditest ning vajadusel muudest vastava valdkonna tehnilistest dokumentidest.</w:t>
      </w:r>
    </w:p>
    <w:p w14:paraId="320A7536" w14:textId="77777777" w:rsidR="00E83982" w:rsidRPr="00F5288C" w:rsidRDefault="00E83982" w:rsidP="00E83982">
      <w:pPr>
        <w:tabs>
          <w:tab w:val="left" w:pos="567"/>
        </w:tabs>
        <w:spacing w:after="0" w:line="240" w:lineRule="auto"/>
        <w:rPr>
          <w:rFonts w:ascii="Times New Roman" w:hAnsi="Times New Roman" w:cs="Times New Roman"/>
          <w:sz w:val="24"/>
          <w:szCs w:val="24"/>
        </w:rPr>
      </w:pPr>
    </w:p>
    <w:p w14:paraId="563F6352" w14:textId="77777777" w:rsidR="00E83982" w:rsidRPr="00F5288C" w:rsidRDefault="00E83982" w:rsidP="00E83982">
      <w:pPr>
        <w:pStyle w:val="ListParagraph"/>
        <w:numPr>
          <w:ilvl w:val="1"/>
          <w:numId w:val="2"/>
        </w:numPr>
        <w:tabs>
          <w:tab w:val="left" w:pos="567"/>
        </w:tabs>
        <w:spacing w:after="0" w:line="240" w:lineRule="auto"/>
        <w:ind w:left="567" w:hanging="567"/>
        <w:contextualSpacing w:val="0"/>
        <w:jc w:val="both"/>
        <w:rPr>
          <w:rFonts w:ascii="Times New Roman" w:hAnsi="Times New Roman"/>
          <w:sz w:val="24"/>
          <w:szCs w:val="24"/>
        </w:rPr>
      </w:pPr>
      <w:r w:rsidRPr="00F5288C">
        <w:rPr>
          <w:rFonts w:ascii="Times New Roman" w:hAnsi="Times New Roman"/>
          <w:sz w:val="24"/>
          <w:szCs w:val="24"/>
        </w:rPr>
        <w:t xml:space="preserve">Kui Lepingus ei ole sätestatud teisiti, siis viiteid kindlale punktile, alapunktile või lisale tõlgendatakse viidetena Lepingu vastavale punktile, alapunktile või lisale. Lepingus on kasutatud peatükkide pealkirju vaid viitamise lihtsustamise huvides ning neid ei arvestata Lepingu sätete defineerimisel, tõlgendamisel või piiramisel. </w:t>
      </w:r>
    </w:p>
    <w:p w14:paraId="58D21E4C" w14:textId="77777777" w:rsidR="00E83982" w:rsidRPr="00F5288C" w:rsidRDefault="00E83982" w:rsidP="00E83982">
      <w:pPr>
        <w:pStyle w:val="ListParagraph"/>
        <w:numPr>
          <w:ilvl w:val="1"/>
          <w:numId w:val="2"/>
        </w:numPr>
        <w:tabs>
          <w:tab w:val="left" w:pos="567"/>
        </w:tabs>
        <w:spacing w:after="0" w:line="240" w:lineRule="auto"/>
        <w:ind w:left="567" w:hanging="567"/>
        <w:contextualSpacing w:val="0"/>
        <w:jc w:val="both"/>
        <w:rPr>
          <w:rFonts w:ascii="Times New Roman" w:hAnsi="Times New Roman"/>
          <w:sz w:val="24"/>
          <w:szCs w:val="24"/>
        </w:rPr>
      </w:pPr>
      <w:r w:rsidRPr="00F5288C">
        <w:rPr>
          <w:rFonts w:ascii="Times New Roman" w:hAnsi="Times New Roman"/>
          <w:sz w:val="24"/>
          <w:szCs w:val="24"/>
        </w:rPr>
        <w:t xml:space="preserve">Lepingu täitmise keel on eesti keel. </w:t>
      </w:r>
    </w:p>
    <w:p w14:paraId="0FE13DD4" w14:textId="77777777" w:rsidR="00E83982" w:rsidRPr="00F5288C" w:rsidRDefault="00E83982" w:rsidP="00E83982">
      <w:pPr>
        <w:tabs>
          <w:tab w:val="left" w:pos="567"/>
        </w:tabs>
        <w:spacing w:after="0" w:line="240" w:lineRule="auto"/>
        <w:jc w:val="both"/>
        <w:rPr>
          <w:rFonts w:ascii="Times New Roman" w:hAnsi="Times New Roman" w:cs="Times New Roman"/>
          <w:sz w:val="24"/>
          <w:szCs w:val="24"/>
        </w:rPr>
      </w:pPr>
    </w:p>
    <w:p w14:paraId="4F0D96ED" w14:textId="77777777" w:rsidR="00E83982" w:rsidRPr="00F5288C" w:rsidRDefault="00E83982" w:rsidP="00E83982">
      <w:pPr>
        <w:tabs>
          <w:tab w:val="left" w:pos="567"/>
        </w:tabs>
        <w:spacing w:after="0" w:line="240" w:lineRule="auto"/>
        <w:jc w:val="both"/>
        <w:rPr>
          <w:rFonts w:ascii="Times New Roman" w:hAnsi="Times New Roman" w:cs="Times New Roman"/>
          <w:sz w:val="24"/>
          <w:szCs w:val="24"/>
        </w:rPr>
      </w:pPr>
    </w:p>
    <w:p w14:paraId="5763E2AE" w14:textId="77777777" w:rsidR="00E83982" w:rsidRPr="00F5288C" w:rsidRDefault="00E83982" w:rsidP="00E83982">
      <w:pPr>
        <w:pStyle w:val="ListParagraph"/>
        <w:numPr>
          <w:ilvl w:val="0"/>
          <w:numId w:val="2"/>
        </w:numPr>
        <w:tabs>
          <w:tab w:val="left" w:pos="567"/>
        </w:tabs>
        <w:spacing w:after="0" w:line="240" w:lineRule="auto"/>
        <w:jc w:val="both"/>
        <w:rPr>
          <w:rFonts w:ascii="Times New Roman" w:hAnsi="Times New Roman"/>
          <w:b/>
          <w:sz w:val="24"/>
          <w:szCs w:val="24"/>
        </w:rPr>
      </w:pPr>
      <w:r w:rsidRPr="00F5288C">
        <w:rPr>
          <w:rFonts w:ascii="Times New Roman" w:hAnsi="Times New Roman"/>
          <w:b/>
          <w:sz w:val="24"/>
          <w:szCs w:val="24"/>
        </w:rPr>
        <w:t xml:space="preserve">Tähtaeg </w:t>
      </w:r>
    </w:p>
    <w:p w14:paraId="2DFC0C39" w14:textId="77777777" w:rsidR="00E83982" w:rsidRPr="00F5288C" w:rsidRDefault="00E83982" w:rsidP="00E83982">
      <w:pPr>
        <w:tabs>
          <w:tab w:val="left" w:pos="567"/>
        </w:tabs>
        <w:spacing w:after="0" w:line="240" w:lineRule="auto"/>
        <w:jc w:val="both"/>
        <w:rPr>
          <w:rFonts w:ascii="Times New Roman" w:hAnsi="Times New Roman" w:cs="Times New Roman"/>
          <w:b/>
          <w:sz w:val="24"/>
          <w:szCs w:val="24"/>
        </w:rPr>
      </w:pPr>
    </w:p>
    <w:p w14:paraId="396DA679" w14:textId="559EF801" w:rsidR="00E83982" w:rsidRDefault="00E83982" w:rsidP="00E83982">
      <w:pPr>
        <w:pStyle w:val="ListParagraph"/>
        <w:numPr>
          <w:ilvl w:val="1"/>
          <w:numId w:val="2"/>
        </w:numPr>
        <w:tabs>
          <w:tab w:val="left" w:pos="567"/>
          <w:tab w:val="left" w:pos="851"/>
        </w:tabs>
        <w:spacing w:after="0" w:line="240" w:lineRule="auto"/>
        <w:ind w:left="567" w:hanging="567"/>
        <w:contextualSpacing w:val="0"/>
        <w:jc w:val="both"/>
        <w:rPr>
          <w:rFonts w:ascii="Times New Roman" w:hAnsi="Times New Roman"/>
          <w:sz w:val="24"/>
          <w:szCs w:val="24"/>
        </w:rPr>
      </w:pPr>
      <w:r w:rsidRPr="00F5288C">
        <w:rPr>
          <w:rFonts w:ascii="Times New Roman" w:hAnsi="Times New Roman"/>
          <w:sz w:val="24"/>
          <w:szCs w:val="24"/>
        </w:rPr>
        <w:t xml:space="preserve">Töö teostamist alustatakse koheselt pärast Lepingu </w:t>
      </w:r>
      <w:r w:rsidR="009E7F14">
        <w:rPr>
          <w:rFonts w:ascii="Times New Roman" w:hAnsi="Times New Roman"/>
          <w:sz w:val="24"/>
          <w:szCs w:val="24"/>
        </w:rPr>
        <w:t>allkirjastamist poolte poolt</w:t>
      </w:r>
      <w:r w:rsidRPr="00F5288C">
        <w:rPr>
          <w:rFonts w:ascii="Times New Roman" w:hAnsi="Times New Roman"/>
          <w:sz w:val="24"/>
          <w:szCs w:val="24"/>
        </w:rPr>
        <w:t>.</w:t>
      </w:r>
    </w:p>
    <w:p w14:paraId="3E983989" w14:textId="41778113" w:rsidR="00753C7C" w:rsidRDefault="00753C7C" w:rsidP="00E83982">
      <w:pPr>
        <w:pStyle w:val="ListParagraph"/>
        <w:numPr>
          <w:ilvl w:val="1"/>
          <w:numId w:val="2"/>
        </w:numPr>
        <w:tabs>
          <w:tab w:val="left" w:pos="567"/>
          <w:tab w:val="left" w:pos="851"/>
        </w:tabs>
        <w:spacing w:after="0" w:line="240" w:lineRule="auto"/>
        <w:ind w:left="567" w:hanging="567"/>
        <w:contextualSpacing w:val="0"/>
        <w:jc w:val="both"/>
        <w:rPr>
          <w:rFonts w:ascii="Times New Roman" w:hAnsi="Times New Roman"/>
          <w:sz w:val="24"/>
          <w:szCs w:val="24"/>
        </w:rPr>
      </w:pPr>
      <w:r>
        <w:rPr>
          <w:rFonts w:ascii="Times New Roman" w:hAnsi="Times New Roman"/>
          <w:sz w:val="24"/>
          <w:szCs w:val="24"/>
        </w:rPr>
        <w:t xml:space="preserve">Lepingule vastav Töö on lõpetatud ja Tellijale üleantud </w:t>
      </w:r>
      <w:r w:rsidR="00EE56DD">
        <w:rPr>
          <w:rFonts w:ascii="Times New Roman" w:hAnsi="Times New Roman"/>
          <w:b/>
          <w:bCs/>
          <w:sz w:val="24"/>
          <w:szCs w:val="24"/>
        </w:rPr>
        <w:t>……</w:t>
      </w:r>
      <w:r w:rsidR="006108EC">
        <w:rPr>
          <w:rFonts w:ascii="Times New Roman" w:hAnsi="Times New Roman"/>
          <w:sz w:val="24"/>
          <w:szCs w:val="24"/>
        </w:rPr>
        <w:t xml:space="preserve"> jooksul alates lepingu sõlmimisest.</w:t>
      </w:r>
    </w:p>
    <w:p w14:paraId="70E424D8" w14:textId="77777777" w:rsidR="00753C7C" w:rsidRPr="00753C7C" w:rsidRDefault="00753C7C" w:rsidP="00E83982">
      <w:pPr>
        <w:pStyle w:val="ListParagraph"/>
        <w:numPr>
          <w:ilvl w:val="1"/>
          <w:numId w:val="2"/>
        </w:numPr>
        <w:tabs>
          <w:tab w:val="left" w:pos="567"/>
          <w:tab w:val="left" w:pos="851"/>
        </w:tabs>
        <w:spacing w:after="0" w:line="240" w:lineRule="auto"/>
        <w:ind w:left="567" w:hanging="567"/>
        <w:contextualSpacing w:val="0"/>
        <w:jc w:val="both"/>
        <w:rPr>
          <w:rFonts w:ascii="Times New Roman" w:hAnsi="Times New Roman"/>
          <w:sz w:val="24"/>
          <w:szCs w:val="24"/>
        </w:rPr>
      </w:pPr>
      <w:r>
        <w:rPr>
          <w:rFonts w:ascii="Times New Roman" w:hAnsi="Times New Roman"/>
          <w:sz w:val="24"/>
          <w:szCs w:val="24"/>
        </w:rPr>
        <w:t xml:space="preserve">Lepingus toodud põhjustel pikendatakse tähtaega kirjaliku teatega. </w:t>
      </w:r>
    </w:p>
    <w:p w14:paraId="7B6657C5" w14:textId="77777777" w:rsidR="00E83982" w:rsidRPr="00F5288C" w:rsidRDefault="00E83982" w:rsidP="00E83982">
      <w:pPr>
        <w:tabs>
          <w:tab w:val="left" w:pos="567"/>
          <w:tab w:val="left" w:pos="851"/>
        </w:tabs>
        <w:spacing w:after="0" w:line="240" w:lineRule="auto"/>
        <w:jc w:val="both"/>
        <w:rPr>
          <w:rFonts w:ascii="Times New Roman" w:hAnsi="Times New Roman" w:cs="Times New Roman"/>
          <w:b/>
          <w:sz w:val="24"/>
          <w:szCs w:val="24"/>
        </w:rPr>
      </w:pPr>
    </w:p>
    <w:p w14:paraId="20421096" w14:textId="77777777" w:rsidR="00E83982" w:rsidRPr="00F5288C" w:rsidRDefault="00E83982" w:rsidP="00E83982">
      <w:pPr>
        <w:pStyle w:val="ListParagraph"/>
        <w:numPr>
          <w:ilvl w:val="0"/>
          <w:numId w:val="2"/>
        </w:numPr>
        <w:tabs>
          <w:tab w:val="left" w:pos="567"/>
          <w:tab w:val="left" w:pos="851"/>
        </w:tabs>
        <w:spacing w:after="0" w:line="240" w:lineRule="auto"/>
        <w:jc w:val="both"/>
        <w:rPr>
          <w:rFonts w:ascii="Times New Roman" w:hAnsi="Times New Roman"/>
          <w:b/>
          <w:sz w:val="24"/>
          <w:szCs w:val="24"/>
        </w:rPr>
      </w:pPr>
      <w:r w:rsidRPr="00F5288C">
        <w:rPr>
          <w:rFonts w:ascii="Times New Roman" w:hAnsi="Times New Roman"/>
          <w:b/>
          <w:sz w:val="24"/>
          <w:szCs w:val="24"/>
        </w:rPr>
        <w:t>Töö üleandmine</w:t>
      </w:r>
    </w:p>
    <w:p w14:paraId="21831340" w14:textId="77777777" w:rsidR="00E83982" w:rsidRPr="00F5288C" w:rsidRDefault="00E83982" w:rsidP="00E83982">
      <w:pPr>
        <w:pStyle w:val="ListParagraph"/>
        <w:numPr>
          <w:ilvl w:val="1"/>
          <w:numId w:val="2"/>
        </w:numPr>
        <w:tabs>
          <w:tab w:val="left" w:pos="567"/>
        </w:tabs>
        <w:spacing w:after="0" w:line="240" w:lineRule="auto"/>
        <w:ind w:left="567" w:hanging="567"/>
        <w:jc w:val="both"/>
        <w:rPr>
          <w:rFonts w:ascii="Times New Roman" w:hAnsi="Times New Roman"/>
          <w:sz w:val="24"/>
          <w:szCs w:val="24"/>
        </w:rPr>
      </w:pPr>
      <w:r w:rsidRPr="00F5288C">
        <w:rPr>
          <w:rFonts w:ascii="Times New Roman" w:hAnsi="Times New Roman"/>
          <w:sz w:val="24"/>
          <w:szCs w:val="24"/>
        </w:rPr>
        <w:t>Töö või Töö osa üleandmisel väljastab Töövõtja Tellijale Tööde üleandmis- ja vastuvõtmisakti.</w:t>
      </w:r>
    </w:p>
    <w:p w14:paraId="3C86400A" w14:textId="77777777" w:rsidR="00E83982" w:rsidRPr="00F5288C" w:rsidRDefault="00E83982" w:rsidP="00E83982">
      <w:pPr>
        <w:pStyle w:val="ListParagraph"/>
        <w:numPr>
          <w:ilvl w:val="1"/>
          <w:numId w:val="2"/>
        </w:numPr>
        <w:tabs>
          <w:tab w:val="left" w:pos="567"/>
        </w:tabs>
        <w:spacing w:after="0" w:line="240" w:lineRule="auto"/>
        <w:ind w:left="567" w:hanging="567"/>
        <w:jc w:val="both"/>
        <w:rPr>
          <w:rFonts w:ascii="Times New Roman" w:hAnsi="Times New Roman"/>
          <w:sz w:val="24"/>
          <w:szCs w:val="24"/>
        </w:rPr>
      </w:pPr>
      <w:r w:rsidRPr="00F5288C">
        <w:rPr>
          <w:rFonts w:ascii="Times New Roman" w:hAnsi="Times New Roman"/>
          <w:sz w:val="24"/>
          <w:szCs w:val="24"/>
        </w:rPr>
        <w:lastRenderedPageBreak/>
        <w:t xml:space="preserve">Pärast Töö või Töö osa üleandmist kontrollib Tellija Töö või Töö osa vastavust Lepingule </w:t>
      </w:r>
      <w:r w:rsidRPr="00F5288C">
        <w:rPr>
          <w:rFonts w:ascii="Times New Roman" w:hAnsi="Times New Roman"/>
          <w:color w:val="000000" w:themeColor="text1"/>
          <w:sz w:val="24"/>
          <w:szCs w:val="24"/>
        </w:rPr>
        <w:t xml:space="preserve">3 päeva jooksul. </w:t>
      </w:r>
      <w:r w:rsidRPr="00F5288C">
        <w:rPr>
          <w:rFonts w:ascii="Times New Roman" w:hAnsi="Times New Roman"/>
          <w:sz w:val="24"/>
          <w:szCs w:val="24"/>
        </w:rPr>
        <w:t>Juhul, kui esitatud Töö või selle osa ei vasta kvaliteedi – ja/või Lepingutingimustele, ei allkirjasta Tellija kontaktisik Tööde üleandmis- ja vastuvõtmisakti ning edastab Töövõtjale kirjalikult Töös ilmnenud vead ning puudused. Töövõtja kohustub kõrvaldama Töös esinenud vead ning puudused 7 päeva jooksul (täiendav tähtaeg vastavalt Võlaõigusseaduse § 114).</w:t>
      </w:r>
    </w:p>
    <w:p w14:paraId="0553858B" w14:textId="77777777" w:rsidR="00753C7C" w:rsidRDefault="00753C7C" w:rsidP="009854D5">
      <w:pPr>
        <w:pStyle w:val="ListParagraph"/>
        <w:numPr>
          <w:ilvl w:val="1"/>
          <w:numId w:val="2"/>
        </w:numPr>
        <w:tabs>
          <w:tab w:val="left" w:pos="567"/>
        </w:tabs>
        <w:spacing w:after="0" w:line="240" w:lineRule="auto"/>
        <w:ind w:left="567" w:hanging="567"/>
        <w:jc w:val="both"/>
        <w:rPr>
          <w:rFonts w:ascii="Times New Roman" w:hAnsi="Times New Roman"/>
          <w:sz w:val="24"/>
          <w:szCs w:val="24"/>
        </w:rPr>
      </w:pPr>
      <w:r>
        <w:rPr>
          <w:rFonts w:ascii="Times New Roman" w:hAnsi="Times New Roman"/>
          <w:sz w:val="24"/>
          <w:szCs w:val="24"/>
        </w:rPr>
        <w:t>Juhul kui Tellija ei esita Töö osas pretensioone 3 tööpäeva jooksul, loetakse Töö vastuvõetuks.</w:t>
      </w:r>
    </w:p>
    <w:p w14:paraId="7036EB07" w14:textId="77777777" w:rsidR="00753C7C" w:rsidRPr="00753C7C" w:rsidRDefault="00753C7C" w:rsidP="00753C7C">
      <w:pPr>
        <w:pStyle w:val="ListParagraph"/>
        <w:tabs>
          <w:tab w:val="left" w:pos="567"/>
        </w:tabs>
        <w:spacing w:after="0" w:line="240" w:lineRule="auto"/>
        <w:ind w:left="567"/>
        <w:jc w:val="both"/>
        <w:rPr>
          <w:rFonts w:ascii="Times New Roman" w:hAnsi="Times New Roman"/>
          <w:sz w:val="24"/>
          <w:szCs w:val="24"/>
        </w:rPr>
      </w:pPr>
    </w:p>
    <w:p w14:paraId="05E35AF7" w14:textId="77777777" w:rsidR="00E83982" w:rsidRPr="00F5288C" w:rsidRDefault="00E83982" w:rsidP="00E83982">
      <w:pPr>
        <w:pStyle w:val="ListParagraph"/>
        <w:numPr>
          <w:ilvl w:val="0"/>
          <w:numId w:val="2"/>
        </w:numPr>
        <w:tabs>
          <w:tab w:val="left" w:pos="567"/>
        </w:tabs>
        <w:spacing w:after="0" w:line="240" w:lineRule="auto"/>
        <w:jc w:val="both"/>
        <w:rPr>
          <w:rFonts w:ascii="Times New Roman" w:hAnsi="Times New Roman"/>
          <w:b/>
          <w:sz w:val="24"/>
          <w:szCs w:val="24"/>
        </w:rPr>
      </w:pPr>
      <w:r w:rsidRPr="00F5288C">
        <w:rPr>
          <w:rFonts w:ascii="Times New Roman" w:hAnsi="Times New Roman"/>
          <w:b/>
          <w:sz w:val="24"/>
          <w:szCs w:val="24"/>
        </w:rPr>
        <w:t xml:space="preserve">Poolte õigused ja kohustused </w:t>
      </w:r>
    </w:p>
    <w:p w14:paraId="7E256D19" w14:textId="77777777" w:rsidR="00E83982" w:rsidRPr="00F5288C" w:rsidRDefault="00F5288C" w:rsidP="00E83982">
      <w:pPr>
        <w:numPr>
          <w:ilvl w:val="1"/>
          <w:numId w:val="2"/>
        </w:numPr>
        <w:tabs>
          <w:tab w:val="left" w:pos="567"/>
          <w:tab w:val="left" w:pos="851"/>
        </w:tabs>
        <w:spacing w:after="0" w:line="240" w:lineRule="auto"/>
        <w:jc w:val="both"/>
        <w:rPr>
          <w:rFonts w:ascii="Times New Roman" w:hAnsi="Times New Roman" w:cs="Times New Roman"/>
          <w:sz w:val="24"/>
          <w:szCs w:val="24"/>
        </w:rPr>
      </w:pPr>
      <w:r w:rsidRPr="00F5288C">
        <w:rPr>
          <w:rFonts w:ascii="Times New Roman" w:hAnsi="Times New Roman" w:cs="Times New Roman"/>
          <w:sz w:val="24"/>
          <w:szCs w:val="24"/>
        </w:rPr>
        <w:t xml:space="preserve">Tellija </w:t>
      </w:r>
      <w:r w:rsidR="00E83982" w:rsidRPr="00F5288C">
        <w:rPr>
          <w:rFonts w:ascii="Times New Roman" w:hAnsi="Times New Roman" w:cs="Times New Roman"/>
          <w:sz w:val="24"/>
          <w:szCs w:val="24"/>
        </w:rPr>
        <w:t>õigus</w:t>
      </w:r>
      <w:r w:rsidRPr="00F5288C">
        <w:rPr>
          <w:rFonts w:ascii="Times New Roman" w:hAnsi="Times New Roman" w:cs="Times New Roman"/>
          <w:sz w:val="24"/>
          <w:szCs w:val="24"/>
        </w:rPr>
        <w:t>ed</w:t>
      </w:r>
      <w:r w:rsidR="00E83982" w:rsidRPr="00F5288C">
        <w:rPr>
          <w:rFonts w:ascii="Times New Roman" w:hAnsi="Times New Roman" w:cs="Times New Roman"/>
          <w:sz w:val="24"/>
          <w:szCs w:val="24"/>
        </w:rPr>
        <w:t>:</w:t>
      </w:r>
    </w:p>
    <w:p w14:paraId="7CD76133" w14:textId="77777777" w:rsidR="00E83982" w:rsidRPr="00F5288C" w:rsidRDefault="00E83982" w:rsidP="00E83982">
      <w:pPr>
        <w:pStyle w:val="ListParagraph"/>
        <w:numPr>
          <w:ilvl w:val="2"/>
          <w:numId w:val="2"/>
        </w:numPr>
        <w:tabs>
          <w:tab w:val="left" w:pos="567"/>
        </w:tabs>
        <w:spacing w:after="0" w:line="240" w:lineRule="auto"/>
        <w:ind w:left="720"/>
        <w:jc w:val="both"/>
        <w:rPr>
          <w:rFonts w:ascii="Times New Roman" w:hAnsi="Times New Roman"/>
          <w:b/>
          <w:sz w:val="24"/>
          <w:szCs w:val="24"/>
        </w:rPr>
      </w:pPr>
      <w:r w:rsidRPr="00F5288C">
        <w:rPr>
          <w:rFonts w:ascii="Times New Roman" w:hAnsi="Times New Roman"/>
          <w:sz w:val="24"/>
          <w:szCs w:val="24"/>
        </w:rPr>
        <w:t>Igal ajal teha järelpärimisi Tööde tegemise hetke olukorra kohta ning kontrollida Tööde tegemise käiku;</w:t>
      </w:r>
    </w:p>
    <w:p w14:paraId="6DB8CAF3" w14:textId="7E11F967" w:rsidR="00E83982" w:rsidRPr="00F5288C" w:rsidRDefault="009E7F14" w:rsidP="00E83982">
      <w:pPr>
        <w:numPr>
          <w:ilvl w:val="2"/>
          <w:numId w:val="2"/>
        </w:numPr>
        <w:tabs>
          <w:tab w:val="left" w:pos="567"/>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p</w:t>
      </w:r>
      <w:r w:rsidR="00E83982" w:rsidRPr="00F5288C">
        <w:rPr>
          <w:rFonts w:ascii="Times New Roman" w:hAnsi="Times New Roman" w:cs="Times New Roman"/>
          <w:sz w:val="24"/>
          <w:szCs w:val="24"/>
        </w:rPr>
        <w:t>öörduda kolmandate isikute poole sõltumatu eksperthinnangu saamiseks Tööde kvaliteedi kohta;</w:t>
      </w:r>
    </w:p>
    <w:p w14:paraId="654EBBFE" w14:textId="319D1F46" w:rsidR="00E83982" w:rsidRPr="00F5288C" w:rsidRDefault="009E7F14" w:rsidP="00E83982">
      <w:pPr>
        <w:numPr>
          <w:ilvl w:val="2"/>
          <w:numId w:val="2"/>
        </w:numPr>
        <w:tabs>
          <w:tab w:val="left" w:pos="567"/>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k</w:t>
      </w:r>
      <w:r w:rsidR="00E83982" w:rsidRPr="00F5288C">
        <w:rPr>
          <w:rFonts w:ascii="Times New Roman" w:hAnsi="Times New Roman" w:cs="Times New Roman"/>
          <w:sz w:val="24"/>
          <w:szCs w:val="24"/>
        </w:rPr>
        <w:t>asutada õiguskaitsevahendeid (sealhulgas taganeda Lepingust).</w:t>
      </w:r>
    </w:p>
    <w:p w14:paraId="188EF8E3" w14:textId="77777777" w:rsidR="00E83982" w:rsidRPr="00F5288C" w:rsidRDefault="00E83982" w:rsidP="00E83982">
      <w:pPr>
        <w:pStyle w:val="ListParagraph"/>
        <w:numPr>
          <w:ilvl w:val="1"/>
          <w:numId w:val="2"/>
        </w:numPr>
        <w:tabs>
          <w:tab w:val="left" w:pos="567"/>
        </w:tabs>
        <w:spacing w:after="0" w:line="240" w:lineRule="auto"/>
        <w:jc w:val="both"/>
        <w:rPr>
          <w:rFonts w:ascii="Times New Roman" w:hAnsi="Times New Roman"/>
          <w:sz w:val="24"/>
          <w:szCs w:val="24"/>
        </w:rPr>
      </w:pPr>
      <w:r w:rsidRPr="00F5288C">
        <w:rPr>
          <w:rFonts w:ascii="Times New Roman" w:hAnsi="Times New Roman"/>
          <w:b/>
          <w:sz w:val="24"/>
          <w:szCs w:val="24"/>
        </w:rPr>
        <w:t xml:space="preserve"> </w:t>
      </w:r>
      <w:r w:rsidRPr="00F5288C">
        <w:rPr>
          <w:rFonts w:ascii="Times New Roman" w:hAnsi="Times New Roman"/>
          <w:sz w:val="24"/>
          <w:szCs w:val="24"/>
        </w:rPr>
        <w:t xml:space="preserve">Tellija kohustused: </w:t>
      </w:r>
    </w:p>
    <w:p w14:paraId="3FEEC860" w14:textId="4ECAC6D6" w:rsidR="00E83982" w:rsidRPr="00F5288C" w:rsidRDefault="009E7F14" w:rsidP="00E83982">
      <w:pPr>
        <w:pStyle w:val="ListParagraph"/>
        <w:numPr>
          <w:ilvl w:val="2"/>
          <w:numId w:val="2"/>
        </w:numPr>
        <w:tabs>
          <w:tab w:val="left" w:pos="567"/>
        </w:tabs>
        <w:spacing w:after="0" w:line="240" w:lineRule="auto"/>
        <w:ind w:left="720"/>
        <w:jc w:val="both"/>
        <w:rPr>
          <w:rFonts w:ascii="Times New Roman" w:hAnsi="Times New Roman"/>
          <w:sz w:val="24"/>
          <w:szCs w:val="24"/>
        </w:rPr>
      </w:pPr>
      <w:r>
        <w:rPr>
          <w:rFonts w:ascii="Times New Roman" w:hAnsi="Times New Roman"/>
          <w:sz w:val="24"/>
          <w:szCs w:val="24"/>
        </w:rPr>
        <w:t>T</w:t>
      </w:r>
      <w:r w:rsidR="00E83982" w:rsidRPr="00F5288C">
        <w:rPr>
          <w:rFonts w:ascii="Times New Roman" w:hAnsi="Times New Roman"/>
          <w:sz w:val="24"/>
          <w:szCs w:val="24"/>
        </w:rPr>
        <w:t>asuda Töövõtjale tehtud Tööde eest vastavalt Lepingule;</w:t>
      </w:r>
    </w:p>
    <w:p w14:paraId="4689CF49" w14:textId="73661C05" w:rsidR="00E83982" w:rsidRPr="00F5288C" w:rsidRDefault="009E7F14" w:rsidP="00E83982">
      <w:pPr>
        <w:numPr>
          <w:ilvl w:val="2"/>
          <w:numId w:val="2"/>
        </w:numPr>
        <w:tabs>
          <w:tab w:val="left" w:pos="567"/>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w:t>
      </w:r>
      <w:r w:rsidR="00E83982" w:rsidRPr="00F5288C">
        <w:rPr>
          <w:rFonts w:ascii="Times New Roman" w:hAnsi="Times New Roman" w:cs="Times New Roman"/>
          <w:sz w:val="24"/>
          <w:szCs w:val="24"/>
        </w:rPr>
        <w:t>asuda viivist vastavalt Lepingule;</w:t>
      </w:r>
    </w:p>
    <w:p w14:paraId="2FE1F724" w14:textId="581173D8" w:rsidR="00E83982" w:rsidRPr="00F5288C" w:rsidRDefault="009E7F14" w:rsidP="00E83982">
      <w:pPr>
        <w:numPr>
          <w:ilvl w:val="2"/>
          <w:numId w:val="2"/>
        </w:numPr>
        <w:tabs>
          <w:tab w:val="left" w:pos="567"/>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w:t>
      </w:r>
      <w:r w:rsidR="00E83982" w:rsidRPr="00F5288C">
        <w:rPr>
          <w:rFonts w:ascii="Times New Roman" w:hAnsi="Times New Roman" w:cs="Times New Roman"/>
          <w:sz w:val="24"/>
          <w:szCs w:val="24"/>
        </w:rPr>
        <w:t>nda Töövõtjale Lepingu sõlmimisel üle dokumendid, mis on vajalikud Töö koheseks alustamiseks, teostamiseks ja lõpetamiseks. Töövõtjale Töö tegemise ajal Tellija poolt üleantud dokumentide üleandmise kohta koostatakse vastav akt, millele kirjutavad alla Poo</w:t>
      </w:r>
      <w:r w:rsidR="00F5288C" w:rsidRPr="00F5288C">
        <w:rPr>
          <w:rFonts w:ascii="Times New Roman" w:hAnsi="Times New Roman" w:cs="Times New Roman"/>
          <w:sz w:val="24"/>
          <w:szCs w:val="24"/>
        </w:rPr>
        <w:t>lte kontaktisikud;</w:t>
      </w:r>
    </w:p>
    <w:p w14:paraId="0AD2EED5" w14:textId="053F6D93" w:rsidR="00F5288C" w:rsidRPr="00F5288C" w:rsidRDefault="00F5288C" w:rsidP="00E83982">
      <w:pPr>
        <w:numPr>
          <w:ilvl w:val="2"/>
          <w:numId w:val="2"/>
        </w:numPr>
        <w:tabs>
          <w:tab w:val="left" w:pos="567"/>
        </w:tabs>
        <w:spacing w:after="0" w:line="240" w:lineRule="auto"/>
        <w:ind w:left="720"/>
        <w:jc w:val="both"/>
        <w:rPr>
          <w:rFonts w:ascii="Times New Roman" w:hAnsi="Times New Roman" w:cs="Times New Roman"/>
          <w:sz w:val="24"/>
          <w:szCs w:val="24"/>
        </w:rPr>
      </w:pPr>
      <w:r w:rsidRPr="00F5288C">
        <w:rPr>
          <w:rFonts w:ascii="Times New Roman" w:hAnsi="Times New Roman" w:cs="Times New Roman"/>
          <w:sz w:val="24"/>
          <w:szCs w:val="24"/>
        </w:rPr>
        <w:t xml:space="preserve"> </w:t>
      </w:r>
      <w:r w:rsidR="009E7F14">
        <w:rPr>
          <w:rFonts w:ascii="Times New Roman" w:hAnsi="Times New Roman" w:cs="Times New Roman"/>
          <w:sz w:val="24"/>
          <w:szCs w:val="24"/>
        </w:rPr>
        <w:t>v</w:t>
      </w:r>
      <w:r w:rsidRPr="00F5288C">
        <w:rPr>
          <w:rFonts w:ascii="Times New Roman" w:hAnsi="Times New Roman" w:cs="Times New Roman"/>
          <w:sz w:val="24"/>
          <w:szCs w:val="24"/>
        </w:rPr>
        <w:t>õtta lepingukohaselt teostatud Töö vastu.</w:t>
      </w:r>
    </w:p>
    <w:p w14:paraId="5921112F" w14:textId="77777777" w:rsidR="00E83982" w:rsidRPr="00F5288C" w:rsidRDefault="00E83982" w:rsidP="00E83982">
      <w:pPr>
        <w:pStyle w:val="ListParagraph"/>
        <w:numPr>
          <w:ilvl w:val="1"/>
          <w:numId w:val="2"/>
        </w:numPr>
        <w:tabs>
          <w:tab w:val="left" w:pos="567"/>
        </w:tabs>
        <w:spacing w:after="0" w:line="240" w:lineRule="auto"/>
        <w:jc w:val="both"/>
        <w:rPr>
          <w:rFonts w:ascii="Times New Roman" w:hAnsi="Times New Roman"/>
          <w:sz w:val="24"/>
          <w:szCs w:val="24"/>
        </w:rPr>
      </w:pPr>
      <w:r w:rsidRPr="00F5288C">
        <w:rPr>
          <w:rFonts w:ascii="Times New Roman" w:hAnsi="Times New Roman"/>
          <w:sz w:val="24"/>
          <w:szCs w:val="24"/>
        </w:rPr>
        <w:t xml:space="preserve"> Töövõtjal on õigus:</w:t>
      </w:r>
    </w:p>
    <w:p w14:paraId="649D0D91" w14:textId="75C95465" w:rsidR="00E83982" w:rsidRPr="00F5288C" w:rsidRDefault="009E7F14" w:rsidP="00E83982">
      <w:pPr>
        <w:pStyle w:val="ListParagraph"/>
        <w:numPr>
          <w:ilvl w:val="2"/>
          <w:numId w:val="2"/>
        </w:numPr>
        <w:tabs>
          <w:tab w:val="left" w:pos="567"/>
        </w:tabs>
        <w:spacing w:after="0" w:line="240" w:lineRule="auto"/>
        <w:ind w:left="720"/>
        <w:jc w:val="both"/>
        <w:rPr>
          <w:rFonts w:ascii="Times New Roman" w:hAnsi="Times New Roman"/>
          <w:sz w:val="24"/>
          <w:szCs w:val="24"/>
        </w:rPr>
      </w:pPr>
      <w:r>
        <w:rPr>
          <w:rFonts w:ascii="Times New Roman" w:hAnsi="Times New Roman"/>
          <w:sz w:val="24"/>
          <w:szCs w:val="24"/>
        </w:rPr>
        <w:t>S</w:t>
      </w:r>
      <w:r w:rsidR="00E83982" w:rsidRPr="00F5288C">
        <w:rPr>
          <w:rFonts w:ascii="Times New Roman" w:hAnsi="Times New Roman"/>
          <w:sz w:val="24"/>
          <w:szCs w:val="24"/>
        </w:rPr>
        <w:t>aada Tellijalt Töö tegemiseks vajalikku informatsiooni ja juhiseid;</w:t>
      </w:r>
    </w:p>
    <w:p w14:paraId="781E572D" w14:textId="47A1C39A" w:rsidR="00E83982" w:rsidRPr="00F5288C" w:rsidRDefault="009E7F14" w:rsidP="00E83982">
      <w:pPr>
        <w:pStyle w:val="ListParagraph"/>
        <w:numPr>
          <w:ilvl w:val="2"/>
          <w:numId w:val="2"/>
        </w:numPr>
        <w:tabs>
          <w:tab w:val="left" w:pos="567"/>
        </w:tabs>
        <w:spacing w:after="0" w:line="240" w:lineRule="auto"/>
        <w:ind w:left="720"/>
        <w:jc w:val="both"/>
        <w:rPr>
          <w:rFonts w:ascii="Times New Roman" w:hAnsi="Times New Roman"/>
          <w:sz w:val="24"/>
          <w:szCs w:val="24"/>
        </w:rPr>
      </w:pPr>
      <w:r>
        <w:rPr>
          <w:rFonts w:ascii="Times New Roman" w:hAnsi="Times New Roman"/>
          <w:sz w:val="24"/>
          <w:szCs w:val="24"/>
        </w:rPr>
        <w:t>s</w:t>
      </w:r>
      <w:r w:rsidR="00E83982" w:rsidRPr="00F5288C">
        <w:rPr>
          <w:rFonts w:ascii="Times New Roman" w:hAnsi="Times New Roman"/>
          <w:sz w:val="24"/>
          <w:szCs w:val="24"/>
        </w:rPr>
        <w:t>aada Töö eest Lepingus kokkulepitud Tasu;</w:t>
      </w:r>
    </w:p>
    <w:p w14:paraId="3F0361F1" w14:textId="68659526" w:rsidR="00E83982" w:rsidRPr="00F5288C" w:rsidRDefault="009E7F14" w:rsidP="00E83982">
      <w:pPr>
        <w:pStyle w:val="ListParagraph"/>
        <w:numPr>
          <w:ilvl w:val="2"/>
          <w:numId w:val="2"/>
        </w:numPr>
        <w:tabs>
          <w:tab w:val="left" w:pos="567"/>
        </w:tabs>
        <w:spacing w:after="0" w:line="240" w:lineRule="auto"/>
        <w:ind w:left="720"/>
        <w:contextualSpacing w:val="0"/>
        <w:jc w:val="both"/>
        <w:rPr>
          <w:rFonts w:ascii="Times New Roman" w:hAnsi="Times New Roman"/>
          <w:sz w:val="24"/>
          <w:szCs w:val="24"/>
        </w:rPr>
      </w:pPr>
      <w:r>
        <w:rPr>
          <w:rFonts w:ascii="Times New Roman" w:hAnsi="Times New Roman"/>
          <w:sz w:val="24"/>
          <w:szCs w:val="24"/>
        </w:rPr>
        <w:t>n</w:t>
      </w:r>
      <w:r w:rsidR="00E83982" w:rsidRPr="00F5288C">
        <w:rPr>
          <w:rFonts w:ascii="Times New Roman" w:hAnsi="Times New Roman"/>
          <w:sz w:val="24"/>
          <w:szCs w:val="24"/>
        </w:rPr>
        <w:t>õuda Töö lõpptähtaja pikendamist juhul, kui Tellija ületab Töö osa või Töö ülevaatamiseks ettenähtud tähtaega ning nimetatud ületamise tõttu ei ole Töövõtjal võimalik järgida Töö lõpptähtaega. Töö lõpptähtaega pikendatakse üksnes Tellija poolt ülevaatuse tähtaeg</w:t>
      </w:r>
      <w:r w:rsidR="008856C0" w:rsidRPr="00F5288C">
        <w:rPr>
          <w:rFonts w:ascii="Times New Roman" w:hAnsi="Times New Roman"/>
          <w:sz w:val="24"/>
          <w:szCs w:val="24"/>
        </w:rPr>
        <w:t>a ületavate päevade arvu võrra;</w:t>
      </w:r>
    </w:p>
    <w:p w14:paraId="7FD1397B" w14:textId="54B41730" w:rsidR="00F5288C" w:rsidRPr="00F5288C" w:rsidRDefault="00F5288C" w:rsidP="00E83982">
      <w:pPr>
        <w:pStyle w:val="ListParagraph"/>
        <w:numPr>
          <w:ilvl w:val="2"/>
          <w:numId w:val="2"/>
        </w:numPr>
        <w:tabs>
          <w:tab w:val="left" w:pos="567"/>
        </w:tabs>
        <w:spacing w:after="0" w:line="240" w:lineRule="auto"/>
        <w:ind w:left="720"/>
        <w:contextualSpacing w:val="0"/>
        <w:jc w:val="both"/>
        <w:rPr>
          <w:rFonts w:ascii="Times New Roman" w:hAnsi="Times New Roman"/>
          <w:sz w:val="24"/>
          <w:szCs w:val="24"/>
        </w:rPr>
      </w:pPr>
      <w:r w:rsidRPr="00F5288C">
        <w:rPr>
          <w:rFonts w:ascii="Times New Roman" w:hAnsi="Times New Roman"/>
          <w:sz w:val="24"/>
          <w:szCs w:val="24"/>
        </w:rPr>
        <w:t xml:space="preserve"> </w:t>
      </w:r>
      <w:r w:rsidR="009E7F14">
        <w:rPr>
          <w:rFonts w:ascii="Times New Roman" w:hAnsi="Times New Roman"/>
          <w:sz w:val="24"/>
          <w:szCs w:val="24"/>
        </w:rPr>
        <w:t>e</w:t>
      </w:r>
      <w:r w:rsidRPr="00F5288C">
        <w:rPr>
          <w:rFonts w:ascii="Times New Roman" w:hAnsi="Times New Roman"/>
          <w:sz w:val="24"/>
          <w:szCs w:val="24"/>
        </w:rPr>
        <w:t>sitada põhjendatud nõue Töö vahetähtaegade või lõpptähtaja pikendamiseks, kui Tellija soovib lisatööde teostamist;</w:t>
      </w:r>
    </w:p>
    <w:p w14:paraId="18972935" w14:textId="0C5F4C94" w:rsidR="008856C0" w:rsidRPr="00F5288C" w:rsidRDefault="009E7F14" w:rsidP="00E83982">
      <w:pPr>
        <w:pStyle w:val="ListParagraph"/>
        <w:numPr>
          <w:ilvl w:val="2"/>
          <w:numId w:val="2"/>
        </w:numPr>
        <w:tabs>
          <w:tab w:val="left" w:pos="567"/>
        </w:tabs>
        <w:spacing w:after="0" w:line="240" w:lineRule="auto"/>
        <w:ind w:left="720"/>
        <w:contextualSpacing w:val="0"/>
        <w:jc w:val="both"/>
        <w:rPr>
          <w:rFonts w:ascii="Times New Roman" w:hAnsi="Times New Roman"/>
          <w:sz w:val="24"/>
          <w:szCs w:val="24"/>
        </w:rPr>
      </w:pPr>
      <w:r>
        <w:rPr>
          <w:rFonts w:ascii="Times New Roman" w:hAnsi="Times New Roman"/>
          <w:bCs/>
          <w:sz w:val="24"/>
          <w:szCs w:val="24"/>
        </w:rPr>
        <w:t>t</w:t>
      </w:r>
      <w:r w:rsidR="008856C0" w:rsidRPr="00F5288C">
        <w:rPr>
          <w:rFonts w:ascii="Times New Roman" w:hAnsi="Times New Roman"/>
          <w:sz w:val="24"/>
          <w:szCs w:val="24"/>
        </w:rPr>
        <w:t>eha tehtud Töö kohta viiteid, mille eesmärk on enda tutvustamine ja reklaam, kui Pooled ei lepi kokku teisiti.</w:t>
      </w:r>
    </w:p>
    <w:p w14:paraId="7A14A41A" w14:textId="77777777" w:rsidR="00E83982" w:rsidRPr="00F5288C" w:rsidRDefault="00E83982" w:rsidP="00E83982">
      <w:pPr>
        <w:pStyle w:val="ListParagraph"/>
        <w:numPr>
          <w:ilvl w:val="1"/>
          <w:numId w:val="2"/>
        </w:numPr>
        <w:tabs>
          <w:tab w:val="left" w:pos="567"/>
        </w:tabs>
        <w:spacing w:after="0" w:line="240" w:lineRule="auto"/>
        <w:jc w:val="both"/>
        <w:rPr>
          <w:rFonts w:ascii="Times New Roman" w:hAnsi="Times New Roman"/>
          <w:sz w:val="24"/>
          <w:szCs w:val="24"/>
        </w:rPr>
      </w:pPr>
      <w:r w:rsidRPr="00F5288C">
        <w:rPr>
          <w:rFonts w:ascii="Times New Roman" w:hAnsi="Times New Roman"/>
          <w:sz w:val="24"/>
          <w:szCs w:val="24"/>
        </w:rPr>
        <w:t xml:space="preserve"> Töövõtja kohustused:</w:t>
      </w:r>
    </w:p>
    <w:p w14:paraId="04E86F16" w14:textId="77777777" w:rsidR="00E83982" w:rsidRPr="00F5288C" w:rsidRDefault="00E83982" w:rsidP="00E83982">
      <w:pPr>
        <w:pStyle w:val="BodyText"/>
        <w:numPr>
          <w:ilvl w:val="2"/>
          <w:numId w:val="2"/>
        </w:numPr>
        <w:tabs>
          <w:tab w:val="left" w:pos="567"/>
        </w:tabs>
        <w:spacing w:after="0" w:line="240" w:lineRule="auto"/>
        <w:ind w:left="720"/>
        <w:jc w:val="both"/>
        <w:rPr>
          <w:rFonts w:ascii="Times New Roman" w:hAnsi="Times New Roman" w:cs="Times New Roman"/>
          <w:sz w:val="24"/>
          <w:szCs w:val="24"/>
        </w:rPr>
      </w:pPr>
      <w:r w:rsidRPr="00F5288C">
        <w:rPr>
          <w:rFonts w:ascii="Times New Roman" w:hAnsi="Times New Roman" w:cs="Times New Roman"/>
          <w:sz w:val="24"/>
          <w:szCs w:val="24"/>
        </w:rPr>
        <w:t>Teha Töö vastavalt Lepingule;</w:t>
      </w:r>
    </w:p>
    <w:p w14:paraId="63FA595C" w14:textId="69F126E0" w:rsidR="00E83982" w:rsidRPr="00F5288C" w:rsidRDefault="009E7F14" w:rsidP="00E83982">
      <w:pPr>
        <w:pStyle w:val="ListParagraph"/>
        <w:numPr>
          <w:ilvl w:val="2"/>
          <w:numId w:val="2"/>
        </w:numPr>
        <w:tabs>
          <w:tab w:val="left" w:pos="567"/>
        </w:tabs>
        <w:spacing w:after="0" w:line="240" w:lineRule="auto"/>
        <w:ind w:left="720"/>
        <w:contextualSpacing w:val="0"/>
        <w:jc w:val="both"/>
        <w:rPr>
          <w:rFonts w:ascii="Times New Roman" w:hAnsi="Times New Roman"/>
          <w:sz w:val="24"/>
          <w:szCs w:val="24"/>
        </w:rPr>
      </w:pPr>
      <w:r>
        <w:rPr>
          <w:rFonts w:ascii="Times New Roman" w:hAnsi="Times New Roman"/>
          <w:sz w:val="24"/>
          <w:szCs w:val="24"/>
        </w:rPr>
        <w:t>t</w:t>
      </w:r>
      <w:r w:rsidR="00E83982" w:rsidRPr="00F5288C">
        <w:rPr>
          <w:rFonts w:ascii="Times New Roman" w:hAnsi="Times New Roman"/>
          <w:sz w:val="24"/>
          <w:szCs w:val="24"/>
        </w:rPr>
        <w:t>agada Töö tegemisel vajaliku kvalifikatsiooniga tööjõu kasutamine;</w:t>
      </w:r>
    </w:p>
    <w:p w14:paraId="16430B5F" w14:textId="726F0B2C" w:rsidR="00E83982" w:rsidRPr="00F5288C" w:rsidRDefault="009E7F14" w:rsidP="00E83982">
      <w:pPr>
        <w:pStyle w:val="ListParagraph"/>
        <w:numPr>
          <w:ilvl w:val="2"/>
          <w:numId w:val="2"/>
        </w:numPr>
        <w:tabs>
          <w:tab w:val="left" w:pos="567"/>
        </w:tabs>
        <w:spacing w:after="0" w:line="240" w:lineRule="auto"/>
        <w:ind w:left="720"/>
        <w:contextualSpacing w:val="0"/>
        <w:jc w:val="both"/>
        <w:rPr>
          <w:rFonts w:ascii="Times New Roman" w:hAnsi="Times New Roman"/>
          <w:sz w:val="24"/>
          <w:szCs w:val="24"/>
        </w:rPr>
      </w:pPr>
      <w:r>
        <w:rPr>
          <w:rFonts w:ascii="Times New Roman" w:hAnsi="Times New Roman"/>
          <w:sz w:val="24"/>
          <w:szCs w:val="24"/>
        </w:rPr>
        <w:t>v</w:t>
      </w:r>
      <w:r w:rsidR="00E83982" w:rsidRPr="00F5288C">
        <w:rPr>
          <w:rFonts w:ascii="Times New Roman" w:hAnsi="Times New Roman"/>
          <w:sz w:val="24"/>
          <w:szCs w:val="24"/>
        </w:rPr>
        <w:t>astutada selle eest, et Töö on vastavuses Tööle kehtivate õigusaktide ja normidega ning Töövõtja majandus- ja kutsetegevuses tunnustatud parima tava ja praktikaga ning seda liiki Tööle omase kõrge kvaliteediga;</w:t>
      </w:r>
    </w:p>
    <w:p w14:paraId="2517F309" w14:textId="621109C4" w:rsidR="00E83982" w:rsidRPr="00F5288C" w:rsidRDefault="009E7F14" w:rsidP="00E83982">
      <w:pPr>
        <w:pStyle w:val="ListParagraph"/>
        <w:numPr>
          <w:ilvl w:val="2"/>
          <w:numId w:val="2"/>
        </w:numPr>
        <w:tabs>
          <w:tab w:val="left" w:pos="567"/>
        </w:tabs>
        <w:spacing w:after="0" w:line="240" w:lineRule="auto"/>
        <w:ind w:left="720"/>
        <w:jc w:val="both"/>
        <w:rPr>
          <w:rFonts w:ascii="Times New Roman" w:hAnsi="Times New Roman"/>
          <w:sz w:val="24"/>
          <w:szCs w:val="24"/>
        </w:rPr>
      </w:pPr>
      <w:r>
        <w:rPr>
          <w:rFonts w:ascii="Times New Roman" w:hAnsi="Times New Roman"/>
          <w:sz w:val="24"/>
          <w:szCs w:val="24"/>
        </w:rPr>
        <w:t>k</w:t>
      </w:r>
      <w:r w:rsidR="00E83982" w:rsidRPr="00F5288C">
        <w:rPr>
          <w:rFonts w:ascii="Times New Roman" w:hAnsi="Times New Roman"/>
          <w:sz w:val="24"/>
          <w:szCs w:val="24"/>
        </w:rPr>
        <w:t xml:space="preserve">orraldada töökoosolek, kui ilmnevad asjaolud, mis nõuavad Tellijaga läbirääkimist; </w:t>
      </w:r>
    </w:p>
    <w:p w14:paraId="22D36A9A" w14:textId="0D1EA147" w:rsidR="00E83982" w:rsidRPr="00F5288C" w:rsidRDefault="009E7F14" w:rsidP="00E83982">
      <w:pPr>
        <w:pStyle w:val="ListParagraph"/>
        <w:numPr>
          <w:ilvl w:val="2"/>
          <w:numId w:val="2"/>
        </w:numPr>
        <w:tabs>
          <w:tab w:val="left" w:pos="567"/>
        </w:tabs>
        <w:spacing w:after="0" w:line="240" w:lineRule="auto"/>
        <w:ind w:left="720"/>
        <w:contextualSpacing w:val="0"/>
        <w:jc w:val="both"/>
        <w:rPr>
          <w:rFonts w:ascii="Times New Roman" w:hAnsi="Times New Roman"/>
          <w:sz w:val="24"/>
          <w:szCs w:val="24"/>
        </w:rPr>
      </w:pPr>
      <w:r>
        <w:rPr>
          <w:rFonts w:ascii="Times New Roman" w:hAnsi="Times New Roman"/>
          <w:sz w:val="24"/>
          <w:szCs w:val="24"/>
        </w:rPr>
        <w:t>v</w:t>
      </w:r>
      <w:r w:rsidR="00E83982" w:rsidRPr="00F5288C">
        <w:rPr>
          <w:rFonts w:ascii="Times New Roman" w:hAnsi="Times New Roman"/>
          <w:sz w:val="24"/>
          <w:szCs w:val="24"/>
        </w:rPr>
        <w:t>astata Tellija järelpärimistele Tööde tegemise hetke olukorra kohta 3 tööpäeva jooksul ning lubada kontrollida Tööde tegemise käiku;</w:t>
      </w:r>
    </w:p>
    <w:p w14:paraId="23AD509E" w14:textId="715F9881" w:rsidR="004D500F" w:rsidRPr="00F5288C" w:rsidRDefault="009E7F14" w:rsidP="00E83982">
      <w:pPr>
        <w:pStyle w:val="ListParagraph"/>
        <w:numPr>
          <w:ilvl w:val="2"/>
          <w:numId w:val="2"/>
        </w:numPr>
        <w:tabs>
          <w:tab w:val="left" w:pos="567"/>
        </w:tabs>
        <w:spacing w:after="0" w:line="240" w:lineRule="auto"/>
        <w:ind w:left="720"/>
        <w:jc w:val="both"/>
        <w:rPr>
          <w:rFonts w:ascii="Times New Roman" w:hAnsi="Times New Roman"/>
          <w:sz w:val="24"/>
          <w:szCs w:val="24"/>
        </w:rPr>
      </w:pPr>
      <w:r>
        <w:rPr>
          <w:rFonts w:ascii="Times New Roman" w:hAnsi="Times New Roman"/>
          <w:sz w:val="24"/>
          <w:szCs w:val="24"/>
        </w:rPr>
        <w:t>i</w:t>
      </w:r>
      <w:r w:rsidR="00E83982" w:rsidRPr="00F5288C">
        <w:rPr>
          <w:rFonts w:ascii="Times New Roman" w:hAnsi="Times New Roman"/>
          <w:sz w:val="24"/>
          <w:szCs w:val="24"/>
        </w:rPr>
        <w:t>nformeerida viivitamatult Tellijat Töö tegemise käigus tekkinud probleemidest. Juhul, kui Lepingu täitmise käigus ilmneb Töövõtja jaoks ettenägematu probleem, mille eest Töövõtja ei vastuta ja mis mõjutab Töö lõpptähtaega</w:t>
      </w:r>
      <w:r w:rsidR="004D500F" w:rsidRPr="00F5288C">
        <w:rPr>
          <w:rFonts w:ascii="Times New Roman" w:hAnsi="Times New Roman"/>
          <w:sz w:val="24"/>
          <w:szCs w:val="24"/>
        </w:rPr>
        <w:t xml:space="preserve"> ning Töövõtja informeerib </w:t>
      </w:r>
      <w:r w:rsidR="00E83982" w:rsidRPr="00F5288C">
        <w:rPr>
          <w:rFonts w:ascii="Times New Roman" w:hAnsi="Times New Roman"/>
          <w:sz w:val="24"/>
          <w:szCs w:val="24"/>
        </w:rPr>
        <w:t xml:space="preserve">sellest probleemist </w:t>
      </w:r>
      <w:r w:rsidR="004D500F" w:rsidRPr="00F5288C">
        <w:rPr>
          <w:rFonts w:ascii="Times New Roman" w:hAnsi="Times New Roman"/>
          <w:sz w:val="24"/>
          <w:szCs w:val="24"/>
        </w:rPr>
        <w:t xml:space="preserve">Tellijat, siis on tal õigus nõuda Töö tähtaja pikendamist; </w:t>
      </w:r>
    </w:p>
    <w:p w14:paraId="4AFA797E" w14:textId="4059A671" w:rsidR="00E83982" w:rsidRPr="00F5288C" w:rsidRDefault="00F5288C" w:rsidP="00E83982">
      <w:pPr>
        <w:pStyle w:val="ListParagraph"/>
        <w:numPr>
          <w:ilvl w:val="2"/>
          <w:numId w:val="2"/>
        </w:numPr>
        <w:tabs>
          <w:tab w:val="left" w:pos="567"/>
        </w:tabs>
        <w:spacing w:after="0" w:line="240" w:lineRule="auto"/>
        <w:ind w:left="720"/>
        <w:contextualSpacing w:val="0"/>
        <w:jc w:val="both"/>
        <w:rPr>
          <w:rFonts w:ascii="Times New Roman" w:hAnsi="Times New Roman"/>
          <w:sz w:val="24"/>
          <w:szCs w:val="24"/>
        </w:rPr>
      </w:pPr>
      <w:r w:rsidRPr="00F5288C">
        <w:rPr>
          <w:rFonts w:ascii="Times New Roman" w:hAnsi="Times New Roman"/>
          <w:sz w:val="24"/>
          <w:szCs w:val="24"/>
        </w:rPr>
        <w:t xml:space="preserve"> </w:t>
      </w:r>
      <w:r w:rsidR="009E7F14">
        <w:rPr>
          <w:rFonts w:ascii="Times New Roman" w:hAnsi="Times New Roman"/>
          <w:sz w:val="24"/>
          <w:szCs w:val="24"/>
        </w:rPr>
        <w:t>k</w:t>
      </w:r>
      <w:r w:rsidR="00E83982" w:rsidRPr="00F5288C">
        <w:rPr>
          <w:rFonts w:ascii="Times New Roman" w:hAnsi="Times New Roman"/>
          <w:sz w:val="24"/>
          <w:szCs w:val="24"/>
        </w:rPr>
        <w:t>õrvaldada omal kulul kõik Tellija poolt Töö osa ja/või Töö läbivaatamisel ilmnenud puudused ning järgida Tellija poolt esitatud nõudmisi;</w:t>
      </w:r>
    </w:p>
    <w:p w14:paraId="0613A42E" w14:textId="70FDF65C" w:rsidR="00E83982" w:rsidRPr="00F5288C" w:rsidRDefault="009E7F14" w:rsidP="00E83982">
      <w:pPr>
        <w:pStyle w:val="ListParagraph"/>
        <w:numPr>
          <w:ilvl w:val="2"/>
          <w:numId w:val="2"/>
        </w:numPr>
        <w:tabs>
          <w:tab w:val="left" w:pos="567"/>
        </w:tabs>
        <w:spacing w:after="0" w:line="240" w:lineRule="auto"/>
        <w:ind w:left="720"/>
        <w:contextualSpacing w:val="0"/>
        <w:jc w:val="both"/>
        <w:rPr>
          <w:rFonts w:ascii="Times New Roman" w:hAnsi="Times New Roman"/>
          <w:sz w:val="24"/>
          <w:szCs w:val="24"/>
        </w:rPr>
      </w:pPr>
      <w:r>
        <w:rPr>
          <w:rFonts w:ascii="Times New Roman" w:hAnsi="Times New Roman"/>
          <w:sz w:val="24"/>
          <w:szCs w:val="24"/>
        </w:rPr>
        <w:lastRenderedPageBreak/>
        <w:t>k</w:t>
      </w:r>
      <w:r w:rsidR="00E83982" w:rsidRPr="00F5288C">
        <w:rPr>
          <w:rFonts w:ascii="Times New Roman" w:hAnsi="Times New Roman"/>
          <w:sz w:val="24"/>
          <w:szCs w:val="24"/>
        </w:rPr>
        <w:t>oostada Töö selliselt, et selle</w:t>
      </w:r>
      <w:r w:rsidR="004D500F" w:rsidRPr="00F5288C">
        <w:rPr>
          <w:rFonts w:ascii="Times New Roman" w:hAnsi="Times New Roman"/>
          <w:sz w:val="24"/>
          <w:szCs w:val="24"/>
        </w:rPr>
        <w:t xml:space="preserve"> eriosade vahel (seletuskiri, </w:t>
      </w:r>
      <w:r w:rsidR="00E83982" w:rsidRPr="00F5288C">
        <w:rPr>
          <w:rFonts w:ascii="Times New Roman" w:hAnsi="Times New Roman"/>
          <w:sz w:val="24"/>
          <w:szCs w:val="24"/>
        </w:rPr>
        <w:t>joonised</w:t>
      </w:r>
      <w:r w:rsidR="0097254D">
        <w:rPr>
          <w:rFonts w:ascii="Times New Roman" w:hAnsi="Times New Roman"/>
          <w:sz w:val="24"/>
          <w:szCs w:val="24"/>
        </w:rPr>
        <w:t xml:space="preserve">) </w:t>
      </w:r>
      <w:r w:rsidR="00E83982" w:rsidRPr="00F5288C">
        <w:rPr>
          <w:rFonts w:ascii="Times New Roman" w:hAnsi="Times New Roman"/>
          <w:sz w:val="24"/>
          <w:szCs w:val="24"/>
        </w:rPr>
        <w:t>poleks vasturääkivusi;</w:t>
      </w:r>
    </w:p>
    <w:p w14:paraId="3A8E1E2D" w14:textId="2B24D49E" w:rsidR="00E83982" w:rsidRPr="00F5288C" w:rsidRDefault="009E7F14" w:rsidP="00E83982">
      <w:pPr>
        <w:pStyle w:val="ListParagraph"/>
        <w:numPr>
          <w:ilvl w:val="2"/>
          <w:numId w:val="2"/>
        </w:numPr>
        <w:tabs>
          <w:tab w:val="left" w:pos="567"/>
        </w:tabs>
        <w:spacing w:after="0" w:line="240" w:lineRule="auto"/>
        <w:ind w:left="720"/>
        <w:contextualSpacing w:val="0"/>
        <w:jc w:val="both"/>
        <w:rPr>
          <w:rFonts w:ascii="Times New Roman" w:hAnsi="Times New Roman"/>
          <w:sz w:val="24"/>
          <w:szCs w:val="24"/>
        </w:rPr>
      </w:pPr>
      <w:r>
        <w:rPr>
          <w:rFonts w:ascii="Times New Roman" w:hAnsi="Times New Roman"/>
          <w:sz w:val="24"/>
          <w:szCs w:val="24"/>
        </w:rPr>
        <w:t>a</w:t>
      </w:r>
      <w:r w:rsidR="00E83982" w:rsidRPr="00F5288C">
        <w:rPr>
          <w:rFonts w:ascii="Times New Roman" w:hAnsi="Times New Roman"/>
          <w:sz w:val="24"/>
          <w:szCs w:val="24"/>
        </w:rPr>
        <w:t xml:space="preserve">nda Tellijale selgitusi ja konsultatsioone Töö </w:t>
      </w:r>
      <w:r w:rsidR="004D500F" w:rsidRPr="00F5288C">
        <w:rPr>
          <w:rFonts w:ascii="Times New Roman" w:hAnsi="Times New Roman"/>
          <w:sz w:val="24"/>
          <w:szCs w:val="24"/>
        </w:rPr>
        <w:t>realiseerimisel;</w:t>
      </w:r>
    </w:p>
    <w:p w14:paraId="7928774A" w14:textId="1F1E5CFB" w:rsidR="00E83982" w:rsidRPr="00F5288C" w:rsidRDefault="009E7F14" w:rsidP="00E83982">
      <w:pPr>
        <w:pStyle w:val="ListParagraph"/>
        <w:numPr>
          <w:ilvl w:val="2"/>
          <w:numId w:val="2"/>
        </w:numPr>
        <w:tabs>
          <w:tab w:val="left" w:pos="567"/>
        </w:tabs>
        <w:spacing w:after="0" w:line="240" w:lineRule="auto"/>
        <w:ind w:left="720"/>
        <w:contextualSpacing w:val="0"/>
        <w:jc w:val="both"/>
        <w:rPr>
          <w:rFonts w:ascii="Times New Roman" w:hAnsi="Times New Roman"/>
          <w:sz w:val="24"/>
          <w:szCs w:val="24"/>
        </w:rPr>
      </w:pPr>
      <w:r>
        <w:rPr>
          <w:rFonts w:ascii="Times New Roman" w:hAnsi="Times New Roman"/>
          <w:sz w:val="24"/>
          <w:szCs w:val="24"/>
        </w:rPr>
        <w:t>s</w:t>
      </w:r>
      <w:r w:rsidR="00E83982" w:rsidRPr="00F5288C">
        <w:rPr>
          <w:rFonts w:ascii="Times New Roman" w:hAnsi="Times New Roman"/>
          <w:sz w:val="24"/>
          <w:szCs w:val="24"/>
        </w:rPr>
        <w:t xml:space="preserve">uhelda Tellijaga eesti keeles koos ametialase sõnavara valdamisega nii suuliselt, kui kirjalikult; </w:t>
      </w:r>
    </w:p>
    <w:p w14:paraId="20755502" w14:textId="77777777" w:rsidR="00E83982" w:rsidRPr="00F5288C" w:rsidRDefault="004D500F" w:rsidP="00E83982">
      <w:pPr>
        <w:pStyle w:val="ListParagraph"/>
        <w:numPr>
          <w:ilvl w:val="1"/>
          <w:numId w:val="2"/>
        </w:numPr>
        <w:tabs>
          <w:tab w:val="left" w:pos="567"/>
        </w:tabs>
        <w:spacing w:after="0" w:line="240" w:lineRule="auto"/>
        <w:jc w:val="both"/>
        <w:rPr>
          <w:rFonts w:ascii="Times New Roman" w:hAnsi="Times New Roman"/>
          <w:sz w:val="24"/>
          <w:szCs w:val="24"/>
        </w:rPr>
      </w:pPr>
      <w:r w:rsidRPr="00F5288C">
        <w:rPr>
          <w:rFonts w:ascii="Times New Roman" w:hAnsi="Times New Roman"/>
          <w:sz w:val="24"/>
          <w:szCs w:val="24"/>
        </w:rPr>
        <w:t xml:space="preserve"> </w:t>
      </w:r>
      <w:r w:rsidR="00E83982" w:rsidRPr="00F5288C">
        <w:rPr>
          <w:rFonts w:ascii="Times New Roman" w:hAnsi="Times New Roman"/>
          <w:sz w:val="24"/>
          <w:szCs w:val="24"/>
        </w:rPr>
        <w:t xml:space="preserve">Pooltel on õigus Lepingust tulenevaid ja sellega seotud nõudeid ja kohustusi kolmandatele isikutele üle anda ainult teise Poole eelneval nõusolekul, mis on Lepinguga samas vormis. </w:t>
      </w:r>
    </w:p>
    <w:p w14:paraId="504B02C5" w14:textId="77777777" w:rsidR="00E83982" w:rsidRPr="00F5288C" w:rsidRDefault="00E83982" w:rsidP="00E83982">
      <w:pPr>
        <w:pStyle w:val="ListParagraph"/>
        <w:tabs>
          <w:tab w:val="left" w:pos="567"/>
        </w:tabs>
        <w:spacing w:after="0" w:line="240" w:lineRule="auto"/>
        <w:ind w:left="2160"/>
        <w:jc w:val="both"/>
        <w:rPr>
          <w:rFonts w:ascii="Times New Roman" w:hAnsi="Times New Roman"/>
          <w:color w:val="FF0000"/>
          <w:sz w:val="24"/>
          <w:szCs w:val="24"/>
        </w:rPr>
      </w:pPr>
    </w:p>
    <w:p w14:paraId="68B61F9F" w14:textId="77777777" w:rsidR="00E83982" w:rsidRPr="00F5288C" w:rsidRDefault="00E83982" w:rsidP="00E83982">
      <w:pPr>
        <w:pStyle w:val="ListParagraph"/>
        <w:numPr>
          <w:ilvl w:val="0"/>
          <w:numId w:val="2"/>
        </w:numPr>
        <w:tabs>
          <w:tab w:val="left" w:pos="567"/>
        </w:tabs>
        <w:spacing w:after="0" w:line="240" w:lineRule="auto"/>
        <w:jc w:val="both"/>
        <w:rPr>
          <w:rFonts w:ascii="Times New Roman" w:hAnsi="Times New Roman"/>
          <w:b/>
          <w:sz w:val="24"/>
          <w:szCs w:val="24"/>
        </w:rPr>
      </w:pPr>
      <w:r w:rsidRPr="00F5288C">
        <w:rPr>
          <w:rFonts w:ascii="Times New Roman" w:hAnsi="Times New Roman"/>
          <w:b/>
          <w:sz w:val="24"/>
          <w:szCs w:val="24"/>
        </w:rPr>
        <w:t>Autoriõigused</w:t>
      </w:r>
    </w:p>
    <w:p w14:paraId="2DE811B8" w14:textId="77777777" w:rsidR="00E83982" w:rsidRPr="00F5288C" w:rsidRDefault="00E83982" w:rsidP="00E83982">
      <w:pPr>
        <w:pStyle w:val="BodyText"/>
        <w:numPr>
          <w:ilvl w:val="1"/>
          <w:numId w:val="2"/>
        </w:numPr>
        <w:tabs>
          <w:tab w:val="left" w:pos="567"/>
          <w:tab w:val="left" w:pos="993"/>
        </w:tabs>
        <w:spacing w:after="0" w:line="240" w:lineRule="auto"/>
        <w:jc w:val="both"/>
        <w:rPr>
          <w:rFonts w:ascii="Times New Roman" w:hAnsi="Times New Roman" w:cs="Times New Roman"/>
          <w:bCs/>
          <w:sz w:val="24"/>
          <w:szCs w:val="24"/>
        </w:rPr>
      </w:pPr>
      <w:r w:rsidRPr="00F5288C">
        <w:rPr>
          <w:rFonts w:ascii="Times New Roman" w:hAnsi="Times New Roman" w:cs="Times New Roman"/>
          <w:bCs/>
          <w:sz w:val="24"/>
          <w:szCs w:val="24"/>
        </w:rPr>
        <w:t>Töövõtja annab Tellijale ainulitsentsi koos all-litsentsi andmise õigusega kõigile Lepingu alusel teostatud Tööle tek</w:t>
      </w:r>
      <w:r w:rsidR="00D11AB5">
        <w:rPr>
          <w:rFonts w:ascii="Times New Roman" w:hAnsi="Times New Roman" w:cs="Times New Roman"/>
          <w:bCs/>
          <w:sz w:val="24"/>
          <w:szCs w:val="24"/>
        </w:rPr>
        <w:t>kivatele varalistele õigustele.</w:t>
      </w:r>
    </w:p>
    <w:p w14:paraId="3AFC9C75" w14:textId="77777777" w:rsidR="00E83982" w:rsidRPr="00F5288C" w:rsidRDefault="00E83982" w:rsidP="00F5288C">
      <w:pPr>
        <w:pStyle w:val="BodyText"/>
        <w:numPr>
          <w:ilvl w:val="1"/>
          <w:numId w:val="2"/>
        </w:numPr>
        <w:tabs>
          <w:tab w:val="left" w:pos="567"/>
          <w:tab w:val="left" w:pos="993"/>
        </w:tabs>
        <w:spacing w:after="0" w:line="240" w:lineRule="auto"/>
        <w:jc w:val="both"/>
        <w:rPr>
          <w:rFonts w:ascii="Times New Roman" w:hAnsi="Times New Roman" w:cs="Times New Roman"/>
          <w:bCs/>
          <w:sz w:val="24"/>
          <w:szCs w:val="24"/>
        </w:rPr>
      </w:pPr>
      <w:r w:rsidRPr="00F5288C">
        <w:rPr>
          <w:rFonts w:ascii="Times New Roman" w:hAnsi="Times New Roman" w:cs="Times New Roman"/>
          <w:bCs/>
          <w:sz w:val="24"/>
          <w:szCs w:val="24"/>
        </w:rPr>
        <w:t xml:space="preserve"> </w:t>
      </w:r>
      <w:r w:rsidRPr="00F5288C">
        <w:rPr>
          <w:rFonts w:ascii="Times New Roman" w:hAnsi="Times New Roman" w:cs="Times New Roman"/>
          <w:sz w:val="24"/>
          <w:szCs w:val="24"/>
        </w:rPr>
        <w:t>Töövõtja kinnitab, et ta on võtnud tarvitusele kõik meetmed autori(te) isiklike õiguste realiseerimiseks viisil, mis ei takista ega raskenda Töö tulemusena valminud teose kasutamist ega varaliste õiguste teostamist Tellija poolt</w:t>
      </w:r>
      <w:r w:rsidRPr="00F5288C">
        <w:rPr>
          <w:rFonts w:ascii="Times New Roman" w:hAnsi="Times New Roman" w:cs="Times New Roman"/>
          <w:bCs/>
          <w:sz w:val="24"/>
          <w:szCs w:val="24"/>
        </w:rPr>
        <w:t>.</w:t>
      </w:r>
    </w:p>
    <w:p w14:paraId="080AFB77" w14:textId="77777777" w:rsidR="00E83982" w:rsidRPr="00F5288C" w:rsidRDefault="00D11AB5" w:rsidP="00F5288C">
      <w:pPr>
        <w:pStyle w:val="BodyText"/>
        <w:numPr>
          <w:ilvl w:val="1"/>
          <w:numId w:val="2"/>
        </w:numPr>
        <w:tabs>
          <w:tab w:val="left" w:pos="567"/>
          <w:tab w:val="left" w:pos="993"/>
        </w:tabs>
        <w:spacing w:after="0" w:line="240" w:lineRule="auto"/>
        <w:jc w:val="both"/>
        <w:rPr>
          <w:rFonts w:ascii="Times New Roman" w:hAnsi="Times New Roman" w:cs="Times New Roman"/>
          <w:bCs/>
          <w:color w:val="FF0000"/>
          <w:sz w:val="24"/>
          <w:szCs w:val="24"/>
        </w:rPr>
      </w:pPr>
      <w:r>
        <w:rPr>
          <w:rFonts w:ascii="Times New Roman" w:hAnsi="Times New Roman" w:cs="Times New Roman"/>
          <w:bCs/>
          <w:sz w:val="24"/>
          <w:szCs w:val="24"/>
        </w:rPr>
        <w:t xml:space="preserve"> Lepingu punktides 6.1.-6.2</w:t>
      </w:r>
      <w:r w:rsidR="00F5288C">
        <w:rPr>
          <w:rFonts w:ascii="Times New Roman" w:hAnsi="Times New Roman" w:cs="Times New Roman"/>
          <w:bCs/>
          <w:sz w:val="24"/>
          <w:szCs w:val="24"/>
        </w:rPr>
        <w:t>.</w:t>
      </w:r>
      <w:r w:rsidR="00E83982" w:rsidRPr="00F5288C">
        <w:rPr>
          <w:rFonts w:ascii="Times New Roman" w:hAnsi="Times New Roman" w:cs="Times New Roman"/>
          <w:bCs/>
          <w:sz w:val="24"/>
          <w:szCs w:val="24"/>
        </w:rPr>
        <w:t xml:space="preserve"> nimetatud õigused kehtivad territoriaalsete piiranguteta ja autoriõiguse kehtivusaja jooksul.</w:t>
      </w:r>
    </w:p>
    <w:p w14:paraId="285DB83C" w14:textId="77777777" w:rsidR="00E83982" w:rsidRPr="00F5288C" w:rsidRDefault="00E83982" w:rsidP="00E83982">
      <w:pPr>
        <w:pStyle w:val="BodyText"/>
        <w:tabs>
          <w:tab w:val="left" w:pos="567"/>
          <w:tab w:val="left" w:pos="993"/>
        </w:tabs>
        <w:spacing w:after="0" w:line="240" w:lineRule="auto"/>
        <w:jc w:val="both"/>
        <w:rPr>
          <w:rFonts w:ascii="Times New Roman" w:hAnsi="Times New Roman" w:cs="Times New Roman"/>
          <w:bCs/>
          <w:sz w:val="24"/>
          <w:szCs w:val="24"/>
        </w:rPr>
      </w:pPr>
    </w:p>
    <w:p w14:paraId="2E718B86" w14:textId="77777777" w:rsidR="00E83982" w:rsidRPr="00F5288C" w:rsidRDefault="00E83982" w:rsidP="00E83982">
      <w:pPr>
        <w:pStyle w:val="BodyText"/>
        <w:tabs>
          <w:tab w:val="left" w:pos="567"/>
          <w:tab w:val="left" w:pos="993"/>
        </w:tabs>
        <w:spacing w:after="0" w:line="240" w:lineRule="auto"/>
        <w:ind w:left="360"/>
        <w:jc w:val="both"/>
        <w:rPr>
          <w:rFonts w:ascii="Times New Roman" w:hAnsi="Times New Roman" w:cs="Times New Roman"/>
          <w:b/>
          <w:bCs/>
          <w:sz w:val="24"/>
          <w:szCs w:val="24"/>
        </w:rPr>
      </w:pPr>
    </w:p>
    <w:p w14:paraId="55025039" w14:textId="77777777" w:rsidR="00E83982" w:rsidRPr="00F5288C" w:rsidRDefault="00E83982" w:rsidP="00E83982">
      <w:pPr>
        <w:pStyle w:val="BodyText"/>
        <w:numPr>
          <w:ilvl w:val="0"/>
          <w:numId w:val="2"/>
        </w:numPr>
        <w:tabs>
          <w:tab w:val="left" w:pos="567"/>
          <w:tab w:val="left" w:pos="993"/>
        </w:tabs>
        <w:spacing w:after="0" w:line="240" w:lineRule="auto"/>
        <w:jc w:val="both"/>
        <w:rPr>
          <w:rFonts w:ascii="Times New Roman" w:hAnsi="Times New Roman" w:cs="Times New Roman"/>
          <w:b/>
          <w:bCs/>
          <w:sz w:val="24"/>
          <w:szCs w:val="24"/>
        </w:rPr>
      </w:pPr>
      <w:r w:rsidRPr="00F5288C">
        <w:rPr>
          <w:rFonts w:ascii="Times New Roman" w:hAnsi="Times New Roman" w:cs="Times New Roman"/>
          <w:b/>
          <w:bCs/>
          <w:sz w:val="24"/>
          <w:szCs w:val="24"/>
        </w:rPr>
        <w:t>Tasumine</w:t>
      </w:r>
    </w:p>
    <w:p w14:paraId="54CC6B8E" w14:textId="68DF285A" w:rsidR="00E83982" w:rsidRPr="00F5288C" w:rsidRDefault="00E83982" w:rsidP="00E83982">
      <w:pPr>
        <w:pStyle w:val="ListParagraph"/>
        <w:numPr>
          <w:ilvl w:val="1"/>
          <w:numId w:val="2"/>
        </w:numPr>
        <w:tabs>
          <w:tab w:val="left" w:pos="567"/>
        </w:tabs>
        <w:spacing w:after="0" w:line="240" w:lineRule="auto"/>
        <w:jc w:val="both"/>
        <w:rPr>
          <w:rFonts w:ascii="Times New Roman" w:hAnsi="Times New Roman"/>
          <w:sz w:val="24"/>
          <w:szCs w:val="24"/>
        </w:rPr>
      </w:pPr>
      <w:r w:rsidRPr="00F5288C">
        <w:rPr>
          <w:rFonts w:ascii="Times New Roman" w:hAnsi="Times New Roman"/>
          <w:bCs/>
          <w:sz w:val="24"/>
          <w:szCs w:val="24"/>
        </w:rPr>
        <w:t xml:space="preserve"> </w:t>
      </w:r>
      <w:bookmarkStart w:id="0" w:name="OLE_LINK2"/>
      <w:r w:rsidRPr="00F5288C">
        <w:rPr>
          <w:rFonts w:ascii="Times New Roman" w:hAnsi="Times New Roman"/>
          <w:sz w:val="24"/>
          <w:szCs w:val="24"/>
        </w:rPr>
        <w:t>Töö teostamise maksumus on</w:t>
      </w:r>
      <w:r w:rsidR="004D500F" w:rsidRPr="00F5288C">
        <w:rPr>
          <w:rFonts w:ascii="Times New Roman" w:hAnsi="Times New Roman"/>
          <w:sz w:val="24"/>
          <w:szCs w:val="24"/>
        </w:rPr>
        <w:t xml:space="preserve"> </w:t>
      </w:r>
      <w:r w:rsidR="00E94905">
        <w:rPr>
          <w:rFonts w:ascii="Times New Roman" w:hAnsi="Times New Roman"/>
          <w:sz w:val="24"/>
          <w:szCs w:val="24"/>
        </w:rPr>
        <w:t>…….</w:t>
      </w:r>
      <w:r w:rsidR="004D500F" w:rsidRPr="00F5288C">
        <w:rPr>
          <w:rFonts w:ascii="Times New Roman" w:hAnsi="Times New Roman"/>
          <w:sz w:val="24"/>
          <w:szCs w:val="24"/>
        </w:rPr>
        <w:t xml:space="preserve"> </w:t>
      </w:r>
      <w:r w:rsidRPr="00F5288C">
        <w:rPr>
          <w:rFonts w:ascii="Times New Roman" w:hAnsi="Times New Roman"/>
          <w:sz w:val="24"/>
          <w:szCs w:val="24"/>
        </w:rPr>
        <w:t xml:space="preserve">eurot, millele lisandub käibemaks 20% summas </w:t>
      </w:r>
      <w:r w:rsidR="00E94905">
        <w:rPr>
          <w:rFonts w:ascii="Times New Roman" w:hAnsi="Times New Roman"/>
          <w:sz w:val="24"/>
          <w:szCs w:val="24"/>
        </w:rPr>
        <w:t>……</w:t>
      </w:r>
      <w:r w:rsidRPr="00F5288C">
        <w:rPr>
          <w:rFonts w:ascii="Times New Roman" w:hAnsi="Times New Roman"/>
          <w:sz w:val="24"/>
          <w:szCs w:val="24"/>
        </w:rPr>
        <w:t xml:space="preserve"> eurot, kokku</w:t>
      </w:r>
      <w:r w:rsidR="004D500F" w:rsidRPr="00F5288C">
        <w:rPr>
          <w:rFonts w:ascii="Times New Roman" w:hAnsi="Times New Roman"/>
          <w:sz w:val="24"/>
          <w:szCs w:val="24"/>
        </w:rPr>
        <w:t xml:space="preserve"> </w:t>
      </w:r>
      <w:r w:rsidR="00E94905">
        <w:rPr>
          <w:rFonts w:ascii="Times New Roman" w:hAnsi="Times New Roman"/>
          <w:sz w:val="24"/>
          <w:szCs w:val="24"/>
        </w:rPr>
        <w:t>……..</w:t>
      </w:r>
      <w:r w:rsidRPr="00F5288C">
        <w:rPr>
          <w:rFonts w:ascii="Times New Roman" w:hAnsi="Times New Roman"/>
          <w:sz w:val="24"/>
          <w:szCs w:val="24"/>
        </w:rPr>
        <w:t xml:space="preserve"> eurot (edaspidi Tasu).</w:t>
      </w:r>
      <w:bookmarkEnd w:id="0"/>
    </w:p>
    <w:p w14:paraId="4147000D" w14:textId="77777777" w:rsidR="00E83982" w:rsidRPr="00F5288C" w:rsidRDefault="004D500F" w:rsidP="00E83982">
      <w:pPr>
        <w:pStyle w:val="BodyText"/>
        <w:numPr>
          <w:ilvl w:val="1"/>
          <w:numId w:val="2"/>
        </w:numPr>
        <w:tabs>
          <w:tab w:val="left" w:pos="567"/>
          <w:tab w:val="left" w:pos="993"/>
        </w:tabs>
        <w:spacing w:after="0" w:line="240" w:lineRule="auto"/>
        <w:jc w:val="both"/>
        <w:rPr>
          <w:rFonts w:ascii="Times New Roman" w:hAnsi="Times New Roman" w:cs="Times New Roman"/>
          <w:bCs/>
          <w:sz w:val="24"/>
          <w:szCs w:val="24"/>
        </w:rPr>
      </w:pPr>
      <w:r w:rsidRPr="00F5288C">
        <w:rPr>
          <w:rFonts w:ascii="Times New Roman" w:hAnsi="Times New Roman" w:cs="Times New Roman"/>
          <w:bCs/>
          <w:sz w:val="24"/>
          <w:szCs w:val="24"/>
        </w:rPr>
        <w:t xml:space="preserve"> Töö tingimuste muutumisel lepitakse Tasu täiendavalt kokku</w:t>
      </w:r>
      <w:r w:rsidR="00E83982" w:rsidRPr="00F5288C">
        <w:rPr>
          <w:rFonts w:ascii="Times New Roman" w:hAnsi="Times New Roman" w:cs="Times New Roman"/>
          <w:bCs/>
          <w:sz w:val="24"/>
          <w:szCs w:val="24"/>
        </w:rPr>
        <w:t xml:space="preserve">. </w:t>
      </w:r>
    </w:p>
    <w:p w14:paraId="5BD9C7EA" w14:textId="2E7D4766" w:rsidR="00E83982" w:rsidRPr="00F5288C" w:rsidRDefault="00E83982" w:rsidP="00E83982">
      <w:pPr>
        <w:pStyle w:val="BodyText"/>
        <w:numPr>
          <w:ilvl w:val="1"/>
          <w:numId w:val="2"/>
        </w:numPr>
        <w:tabs>
          <w:tab w:val="left" w:pos="567"/>
          <w:tab w:val="left" w:pos="993"/>
        </w:tabs>
        <w:spacing w:after="0" w:line="240" w:lineRule="auto"/>
        <w:jc w:val="both"/>
        <w:rPr>
          <w:rFonts w:ascii="Times New Roman" w:hAnsi="Times New Roman" w:cs="Times New Roman"/>
          <w:bCs/>
          <w:sz w:val="24"/>
          <w:szCs w:val="24"/>
        </w:rPr>
      </w:pPr>
      <w:r w:rsidRPr="00F5288C">
        <w:rPr>
          <w:rFonts w:ascii="Times New Roman" w:hAnsi="Times New Roman" w:cs="Times New Roman"/>
          <w:bCs/>
          <w:sz w:val="24"/>
          <w:szCs w:val="24"/>
        </w:rPr>
        <w:t xml:space="preserve"> </w:t>
      </w:r>
      <w:r w:rsidRPr="00F5288C">
        <w:rPr>
          <w:rFonts w:ascii="Times New Roman" w:hAnsi="Times New Roman" w:cs="Times New Roman"/>
          <w:sz w:val="24"/>
          <w:szCs w:val="24"/>
        </w:rPr>
        <w:t xml:space="preserve">Tellija tasub Töövõtjale Poolte poolt allakirjutatud Töö </w:t>
      </w:r>
      <w:r w:rsidR="00517EA5">
        <w:rPr>
          <w:rFonts w:ascii="Times New Roman" w:hAnsi="Times New Roman" w:cs="Times New Roman"/>
          <w:sz w:val="24"/>
          <w:szCs w:val="24"/>
        </w:rPr>
        <w:t xml:space="preserve"> </w:t>
      </w:r>
      <w:r w:rsidRPr="00F5288C">
        <w:rPr>
          <w:rFonts w:ascii="Times New Roman" w:hAnsi="Times New Roman" w:cs="Times New Roman"/>
          <w:sz w:val="24"/>
          <w:szCs w:val="24"/>
        </w:rPr>
        <w:t xml:space="preserve">Vastuvõtmisakti alusel koostatud arve </w:t>
      </w:r>
      <w:r w:rsidR="004D500F" w:rsidRPr="00F5288C">
        <w:rPr>
          <w:rFonts w:ascii="Times New Roman" w:hAnsi="Times New Roman" w:cs="Times New Roman"/>
          <w:sz w:val="24"/>
          <w:szCs w:val="24"/>
        </w:rPr>
        <w:t>14</w:t>
      </w:r>
      <w:r w:rsidRPr="00F5288C">
        <w:rPr>
          <w:rFonts w:ascii="Times New Roman" w:hAnsi="Times New Roman" w:cs="Times New Roman"/>
          <w:sz w:val="24"/>
          <w:szCs w:val="24"/>
        </w:rPr>
        <w:t xml:space="preserve"> kalendripäeva jooksul pärast arve(te) saamist. Tasu kuulub maksmisele pärast Töö või Töö osa üleandmist. Poolte kirjalikul kokkuleppel võib muuta arve tasumise tähtaega. </w:t>
      </w:r>
    </w:p>
    <w:p w14:paraId="4CD74A01" w14:textId="77777777" w:rsidR="00E83982" w:rsidRPr="00F5288C" w:rsidRDefault="00E83982" w:rsidP="00E83982">
      <w:pPr>
        <w:pStyle w:val="BodyText"/>
        <w:numPr>
          <w:ilvl w:val="1"/>
          <w:numId w:val="2"/>
        </w:numPr>
        <w:tabs>
          <w:tab w:val="left" w:pos="567"/>
          <w:tab w:val="left" w:pos="993"/>
        </w:tabs>
        <w:spacing w:after="0" w:line="240" w:lineRule="auto"/>
        <w:jc w:val="both"/>
        <w:rPr>
          <w:rFonts w:ascii="Times New Roman" w:hAnsi="Times New Roman" w:cs="Times New Roman"/>
          <w:bCs/>
          <w:sz w:val="24"/>
          <w:szCs w:val="24"/>
        </w:rPr>
      </w:pPr>
      <w:r w:rsidRPr="00F5288C">
        <w:rPr>
          <w:rFonts w:ascii="Times New Roman" w:hAnsi="Times New Roman" w:cs="Times New Roman"/>
          <w:sz w:val="24"/>
          <w:szCs w:val="24"/>
        </w:rPr>
        <w:t xml:space="preserve">Ettenägematute tööde teostamise eest tasub Tellija Töövõtjale Poolte poolt alla kirjutatud Töö üleandmis- ja vastuvõtmisakti alusel koostatud arve alusel </w:t>
      </w:r>
      <w:r w:rsidR="004D500F" w:rsidRPr="00F5288C">
        <w:rPr>
          <w:rFonts w:ascii="Times New Roman" w:hAnsi="Times New Roman" w:cs="Times New Roman"/>
          <w:sz w:val="24"/>
          <w:szCs w:val="24"/>
        </w:rPr>
        <w:t>14</w:t>
      </w:r>
      <w:r w:rsidRPr="00F5288C">
        <w:rPr>
          <w:rFonts w:ascii="Times New Roman" w:hAnsi="Times New Roman" w:cs="Times New Roman"/>
          <w:sz w:val="24"/>
          <w:szCs w:val="24"/>
        </w:rPr>
        <w:t xml:space="preserve"> kalendripäeva jooksul pärast arve saamist. Poolte kirjalikul kokkuleppel võib muuta arve tasumise tähtaega.</w:t>
      </w:r>
    </w:p>
    <w:p w14:paraId="7A3ED4B6" w14:textId="6AEE0658" w:rsidR="00E83982" w:rsidRPr="00F5288C" w:rsidRDefault="00E83982" w:rsidP="00E83982">
      <w:pPr>
        <w:pStyle w:val="BodyText"/>
        <w:numPr>
          <w:ilvl w:val="1"/>
          <w:numId w:val="2"/>
        </w:numPr>
        <w:tabs>
          <w:tab w:val="left" w:pos="567"/>
          <w:tab w:val="left" w:pos="993"/>
        </w:tabs>
        <w:spacing w:after="0" w:line="240" w:lineRule="auto"/>
        <w:jc w:val="both"/>
        <w:rPr>
          <w:rFonts w:ascii="Times New Roman" w:hAnsi="Times New Roman" w:cs="Times New Roman"/>
          <w:bCs/>
          <w:sz w:val="24"/>
          <w:szCs w:val="24"/>
        </w:rPr>
      </w:pPr>
      <w:r w:rsidRPr="00F5288C">
        <w:rPr>
          <w:rFonts w:ascii="Times New Roman" w:hAnsi="Times New Roman" w:cs="Times New Roman"/>
          <w:bCs/>
          <w:sz w:val="24"/>
          <w:szCs w:val="24"/>
        </w:rPr>
        <w:t xml:space="preserve"> </w:t>
      </w:r>
      <w:r w:rsidRPr="00F5288C">
        <w:rPr>
          <w:rFonts w:ascii="Times New Roman" w:hAnsi="Times New Roman" w:cs="Times New Roman"/>
          <w:sz w:val="24"/>
          <w:szCs w:val="24"/>
        </w:rPr>
        <w:t xml:space="preserve">Arve tuleb esitada 7 kalendripäeva jooksul, pärast Töö vastuvõtmist </w:t>
      </w:r>
      <w:r w:rsidRPr="00F5288C">
        <w:rPr>
          <w:rFonts w:ascii="Times New Roman" w:hAnsi="Times New Roman" w:cs="Times New Roman"/>
          <w:iCs/>
          <w:sz w:val="24"/>
          <w:szCs w:val="24"/>
        </w:rPr>
        <w:t>Tellija poolt</w:t>
      </w:r>
      <w:r w:rsidR="00A24278">
        <w:rPr>
          <w:rFonts w:ascii="Times New Roman" w:hAnsi="Times New Roman" w:cs="Times New Roman"/>
          <w:iCs/>
          <w:sz w:val="24"/>
          <w:szCs w:val="24"/>
        </w:rPr>
        <w:t>,</w:t>
      </w:r>
      <w:r w:rsidRPr="00F5288C">
        <w:rPr>
          <w:rFonts w:ascii="Times New Roman" w:hAnsi="Times New Roman" w:cs="Times New Roman"/>
          <w:sz w:val="24"/>
          <w:szCs w:val="24"/>
        </w:rPr>
        <w:t xml:space="preserve"> pdf. formaadis aadressile</w:t>
      </w:r>
      <w:r w:rsidR="0093785E">
        <w:rPr>
          <w:rFonts w:ascii="Times New Roman" w:hAnsi="Times New Roman" w:cs="Times New Roman"/>
          <w:sz w:val="24"/>
          <w:szCs w:val="24"/>
        </w:rPr>
        <w:t xml:space="preserve"> </w:t>
      </w:r>
      <w:hyperlink r:id="rId10" w:history="1">
        <w:r w:rsidR="0093785E" w:rsidRPr="00420AB0">
          <w:rPr>
            <w:rStyle w:val="Hyperlink"/>
            <w:rFonts w:ascii="Times New Roman" w:hAnsi="Times New Roman" w:cs="Times New Roman"/>
            <w:sz w:val="24"/>
            <w:szCs w:val="24"/>
          </w:rPr>
          <w:t>luunjavv@luunja.ee</w:t>
        </w:r>
      </w:hyperlink>
      <w:r w:rsidR="0025178E">
        <w:rPr>
          <w:rFonts w:ascii="Times New Roman" w:hAnsi="Times New Roman" w:cs="Times New Roman"/>
          <w:sz w:val="24"/>
          <w:szCs w:val="24"/>
        </w:rPr>
        <w:t>.</w:t>
      </w:r>
      <w:r w:rsidR="0093785E">
        <w:rPr>
          <w:rFonts w:ascii="Times New Roman" w:hAnsi="Times New Roman" w:cs="Times New Roman"/>
          <w:sz w:val="24"/>
          <w:szCs w:val="24"/>
        </w:rPr>
        <w:t xml:space="preserve"> </w:t>
      </w:r>
      <w:r w:rsidRPr="00F5288C">
        <w:rPr>
          <w:rFonts w:ascii="Times New Roman" w:hAnsi="Times New Roman" w:cs="Times New Roman"/>
          <w:sz w:val="24"/>
          <w:szCs w:val="24"/>
        </w:rPr>
        <w:t xml:space="preserve"> Arvele tuleb märkida kontaktisiku nimi, Töö nimetus ning Töö osutamise periood.</w:t>
      </w:r>
    </w:p>
    <w:p w14:paraId="57734DD7" w14:textId="77777777" w:rsidR="00E83982" w:rsidRPr="00F5288C" w:rsidRDefault="00E83982" w:rsidP="00E83982">
      <w:pPr>
        <w:pStyle w:val="BodyText"/>
        <w:tabs>
          <w:tab w:val="left" w:pos="567"/>
          <w:tab w:val="left" w:pos="993"/>
        </w:tabs>
        <w:spacing w:after="0" w:line="240" w:lineRule="auto"/>
        <w:jc w:val="both"/>
        <w:rPr>
          <w:rFonts w:ascii="Times New Roman" w:hAnsi="Times New Roman" w:cs="Times New Roman"/>
          <w:bCs/>
          <w:sz w:val="24"/>
          <w:szCs w:val="24"/>
        </w:rPr>
      </w:pPr>
    </w:p>
    <w:p w14:paraId="7D7E1787" w14:textId="77777777" w:rsidR="00E83982" w:rsidRPr="00F5288C" w:rsidRDefault="00E83982" w:rsidP="00E83982">
      <w:pPr>
        <w:pStyle w:val="BodyText"/>
        <w:tabs>
          <w:tab w:val="left" w:pos="567"/>
          <w:tab w:val="left" w:pos="993"/>
        </w:tabs>
        <w:spacing w:after="0" w:line="240" w:lineRule="auto"/>
        <w:jc w:val="both"/>
        <w:rPr>
          <w:rFonts w:ascii="Times New Roman" w:hAnsi="Times New Roman" w:cs="Times New Roman"/>
          <w:bCs/>
          <w:sz w:val="24"/>
          <w:szCs w:val="24"/>
        </w:rPr>
      </w:pPr>
    </w:p>
    <w:p w14:paraId="6959A1DB" w14:textId="77777777" w:rsidR="00E83982" w:rsidRPr="00F5288C" w:rsidRDefault="00E83982" w:rsidP="00E83982">
      <w:pPr>
        <w:pStyle w:val="BodyText"/>
        <w:numPr>
          <w:ilvl w:val="0"/>
          <w:numId w:val="2"/>
        </w:numPr>
        <w:tabs>
          <w:tab w:val="left" w:pos="567"/>
          <w:tab w:val="left" w:pos="993"/>
        </w:tabs>
        <w:spacing w:after="0" w:line="240" w:lineRule="auto"/>
        <w:jc w:val="both"/>
        <w:rPr>
          <w:rFonts w:ascii="Times New Roman" w:hAnsi="Times New Roman" w:cs="Times New Roman"/>
          <w:b/>
          <w:bCs/>
          <w:sz w:val="24"/>
          <w:szCs w:val="24"/>
        </w:rPr>
      </w:pPr>
      <w:r w:rsidRPr="00F5288C">
        <w:rPr>
          <w:rFonts w:ascii="Times New Roman" w:hAnsi="Times New Roman" w:cs="Times New Roman"/>
          <w:b/>
          <w:bCs/>
          <w:sz w:val="24"/>
          <w:szCs w:val="24"/>
        </w:rPr>
        <w:t>Poolte vastutus</w:t>
      </w:r>
    </w:p>
    <w:p w14:paraId="2EA34CAA" w14:textId="77777777" w:rsidR="00E83982" w:rsidRPr="00F5288C" w:rsidRDefault="00E83982" w:rsidP="00282F73">
      <w:pPr>
        <w:pStyle w:val="BodyText"/>
        <w:numPr>
          <w:ilvl w:val="1"/>
          <w:numId w:val="2"/>
        </w:numPr>
        <w:tabs>
          <w:tab w:val="left" w:pos="567"/>
          <w:tab w:val="left" w:pos="993"/>
        </w:tabs>
        <w:spacing w:after="0" w:line="240" w:lineRule="auto"/>
        <w:jc w:val="both"/>
        <w:rPr>
          <w:rFonts w:ascii="Times New Roman" w:hAnsi="Times New Roman" w:cs="Times New Roman"/>
          <w:bCs/>
          <w:sz w:val="24"/>
          <w:szCs w:val="24"/>
        </w:rPr>
      </w:pPr>
      <w:r w:rsidRPr="00F5288C">
        <w:rPr>
          <w:rFonts w:ascii="Times New Roman" w:hAnsi="Times New Roman" w:cs="Times New Roman"/>
          <w:sz w:val="24"/>
          <w:szCs w:val="24"/>
        </w:rPr>
        <w:t>Töövõtja on kohustatud hüvitama Lepingu mittekohase täitmise</w:t>
      </w:r>
      <w:r w:rsidR="00282F73" w:rsidRPr="00F5288C">
        <w:rPr>
          <w:rFonts w:ascii="Times New Roman" w:hAnsi="Times New Roman" w:cs="Times New Roman"/>
          <w:sz w:val="24"/>
          <w:szCs w:val="24"/>
        </w:rPr>
        <w:t>ga Tellijale tekitatud kahju.</w:t>
      </w:r>
    </w:p>
    <w:p w14:paraId="49C0E422" w14:textId="77777777" w:rsidR="00E83982" w:rsidRPr="00F5288C" w:rsidRDefault="00E83982" w:rsidP="00E83982">
      <w:pPr>
        <w:pStyle w:val="BodyText"/>
        <w:numPr>
          <w:ilvl w:val="1"/>
          <w:numId w:val="2"/>
        </w:numPr>
        <w:tabs>
          <w:tab w:val="left" w:pos="567"/>
          <w:tab w:val="left" w:pos="993"/>
        </w:tabs>
        <w:spacing w:after="0" w:line="240" w:lineRule="auto"/>
        <w:jc w:val="both"/>
        <w:rPr>
          <w:rFonts w:ascii="Times New Roman" w:hAnsi="Times New Roman" w:cs="Times New Roman"/>
          <w:bCs/>
          <w:sz w:val="24"/>
          <w:szCs w:val="24"/>
        </w:rPr>
      </w:pPr>
      <w:r w:rsidRPr="00F5288C">
        <w:rPr>
          <w:rFonts w:ascii="Times New Roman" w:hAnsi="Times New Roman" w:cs="Times New Roman"/>
          <w:bCs/>
          <w:sz w:val="24"/>
          <w:szCs w:val="24"/>
        </w:rPr>
        <w:t xml:space="preserve"> </w:t>
      </w:r>
      <w:r w:rsidRPr="00F5288C">
        <w:rPr>
          <w:rFonts w:ascii="Times New Roman" w:hAnsi="Times New Roman" w:cs="Times New Roman"/>
          <w:sz w:val="24"/>
          <w:szCs w:val="24"/>
        </w:rPr>
        <w:t xml:space="preserve">Tellija vastutab Lepingu rikkumise eest ja on kohustatud Töövõtjale hüvitama Lepingu rikkumisega tekitatud kahju ning Töövõtja poolt Tellija poolse Lepingu rikkumisega seoses tehtud kulutused. </w:t>
      </w:r>
    </w:p>
    <w:p w14:paraId="074657BC" w14:textId="1728D70B" w:rsidR="00835224" w:rsidRPr="00835224" w:rsidRDefault="00E83982" w:rsidP="00835224">
      <w:pPr>
        <w:pStyle w:val="ListParagraph"/>
        <w:numPr>
          <w:ilvl w:val="1"/>
          <w:numId w:val="2"/>
        </w:numPr>
        <w:tabs>
          <w:tab w:val="left" w:pos="567"/>
        </w:tabs>
        <w:spacing w:after="0" w:line="240" w:lineRule="auto"/>
        <w:contextualSpacing w:val="0"/>
        <w:jc w:val="both"/>
        <w:rPr>
          <w:rFonts w:ascii="Times New Roman" w:hAnsi="Times New Roman"/>
          <w:sz w:val="24"/>
          <w:szCs w:val="24"/>
        </w:rPr>
      </w:pPr>
      <w:r w:rsidRPr="00F5288C">
        <w:rPr>
          <w:rFonts w:ascii="Times New Roman" w:hAnsi="Times New Roman"/>
          <w:sz w:val="24"/>
          <w:szCs w:val="24"/>
        </w:rPr>
        <w:t>Töövõtja jääb pärast Töö tegemist vastutavaks oma Lepingujärgsete kohustuste rikkumise eest ning pärast Töö üleandmist avastatud puuduste eest õigusaktides sätestatud aegumistähtaja jooksul.</w:t>
      </w:r>
    </w:p>
    <w:p w14:paraId="30A08291" w14:textId="77777777" w:rsidR="00E83982" w:rsidRPr="00F5288C" w:rsidRDefault="00E83982" w:rsidP="00E83982">
      <w:pPr>
        <w:tabs>
          <w:tab w:val="left" w:pos="567"/>
        </w:tabs>
        <w:spacing w:after="0" w:line="240" w:lineRule="auto"/>
        <w:jc w:val="both"/>
        <w:rPr>
          <w:rFonts w:ascii="Times New Roman" w:hAnsi="Times New Roman" w:cs="Times New Roman"/>
          <w:color w:val="FF0000"/>
          <w:sz w:val="24"/>
          <w:szCs w:val="24"/>
        </w:rPr>
      </w:pPr>
    </w:p>
    <w:p w14:paraId="18BDC228" w14:textId="77777777" w:rsidR="00E83982" w:rsidRPr="00F5288C" w:rsidRDefault="00E83982" w:rsidP="00E83982">
      <w:pPr>
        <w:pStyle w:val="ListParagraph"/>
        <w:numPr>
          <w:ilvl w:val="0"/>
          <w:numId w:val="2"/>
        </w:numPr>
        <w:tabs>
          <w:tab w:val="left" w:pos="567"/>
        </w:tabs>
        <w:spacing w:after="0" w:line="240" w:lineRule="auto"/>
        <w:jc w:val="both"/>
        <w:rPr>
          <w:rFonts w:ascii="Times New Roman" w:hAnsi="Times New Roman"/>
          <w:b/>
          <w:sz w:val="24"/>
          <w:szCs w:val="24"/>
        </w:rPr>
      </w:pPr>
      <w:r w:rsidRPr="00F5288C">
        <w:rPr>
          <w:rFonts w:ascii="Times New Roman" w:hAnsi="Times New Roman"/>
          <w:b/>
          <w:sz w:val="24"/>
          <w:szCs w:val="24"/>
        </w:rPr>
        <w:t xml:space="preserve">Poolte kontaktisikud </w:t>
      </w:r>
    </w:p>
    <w:p w14:paraId="42CE24F7" w14:textId="5816ED05" w:rsidR="00E83982" w:rsidRPr="000A566D" w:rsidRDefault="00E83982" w:rsidP="00332F42">
      <w:pPr>
        <w:numPr>
          <w:ilvl w:val="1"/>
          <w:numId w:val="2"/>
        </w:numPr>
        <w:tabs>
          <w:tab w:val="left" w:pos="567"/>
        </w:tabs>
        <w:suppressAutoHyphens/>
        <w:spacing w:after="0" w:line="240" w:lineRule="auto"/>
        <w:rPr>
          <w:rFonts w:ascii="Times New Roman" w:hAnsi="Times New Roman" w:cs="Times New Roman"/>
          <w:sz w:val="24"/>
          <w:szCs w:val="24"/>
        </w:rPr>
      </w:pPr>
      <w:r w:rsidRPr="000A566D">
        <w:rPr>
          <w:rFonts w:ascii="Times New Roman" w:hAnsi="Times New Roman" w:cs="Times New Roman"/>
          <w:sz w:val="24"/>
          <w:szCs w:val="24"/>
        </w:rPr>
        <w:t xml:space="preserve">Töövõtja </w:t>
      </w:r>
      <w:r w:rsidR="00A24278" w:rsidRPr="000A566D">
        <w:rPr>
          <w:rFonts w:ascii="Times New Roman" w:hAnsi="Times New Roman" w:cs="Times New Roman"/>
          <w:sz w:val="24"/>
          <w:szCs w:val="24"/>
        </w:rPr>
        <w:t>kontaktisik (projektijuht)</w:t>
      </w:r>
      <w:r w:rsidR="00332F42" w:rsidRPr="000A566D">
        <w:rPr>
          <w:rFonts w:ascii="Times New Roman" w:hAnsi="Times New Roman" w:cs="Times New Roman"/>
          <w:sz w:val="24"/>
          <w:szCs w:val="24"/>
        </w:rPr>
        <w:t xml:space="preserve">: </w:t>
      </w:r>
      <w:r w:rsidR="00EE56DD">
        <w:rPr>
          <w:rFonts w:ascii="Times New Roman" w:hAnsi="Times New Roman" w:cs="Times New Roman"/>
          <w:sz w:val="24"/>
          <w:szCs w:val="24"/>
        </w:rPr>
        <w:t>………………..</w:t>
      </w:r>
      <w:r w:rsidR="00332F42" w:rsidRPr="000A566D">
        <w:rPr>
          <w:rFonts w:ascii="Times New Roman" w:hAnsi="Times New Roman" w:cs="Times New Roman"/>
          <w:sz w:val="24"/>
          <w:szCs w:val="24"/>
        </w:rPr>
        <w:t xml:space="preserve">, e-post: </w:t>
      </w:r>
      <w:r w:rsidR="00EE56DD">
        <w:rPr>
          <w:rFonts w:ascii="Times New Roman" w:hAnsi="Times New Roman" w:cs="Times New Roman"/>
          <w:sz w:val="24"/>
          <w:szCs w:val="24"/>
        </w:rPr>
        <w:t>……………………</w:t>
      </w:r>
    </w:p>
    <w:p w14:paraId="796CE68D" w14:textId="5F651458" w:rsidR="00E83982" w:rsidRPr="000A566D" w:rsidRDefault="00E83982" w:rsidP="00E83982">
      <w:pPr>
        <w:numPr>
          <w:ilvl w:val="1"/>
          <w:numId w:val="2"/>
        </w:numPr>
        <w:tabs>
          <w:tab w:val="left" w:pos="567"/>
        </w:tabs>
        <w:suppressAutoHyphens/>
        <w:spacing w:after="0" w:line="240" w:lineRule="auto"/>
        <w:jc w:val="both"/>
        <w:rPr>
          <w:rFonts w:ascii="Times New Roman" w:hAnsi="Times New Roman" w:cs="Times New Roman"/>
          <w:sz w:val="24"/>
          <w:szCs w:val="24"/>
        </w:rPr>
      </w:pPr>
      <w:r w:rsidRPr="000A566D">
        <w:rPr>
          <w:rFonts w:ascii="Times New Roman" w:hAnsi="Times New Roman" w:cs="Times New Roman"/>
          <w:sz w:val="24"/>
          <w:szCs w:val="24"/>
        </w:rPr>
        <w:t>Tellija kontaktisik</w:t>
      </w:r>
      <w:r w:rsidR="0063617F" w:rsidRPr="000A566D">
        <w:rPr>
          <w:rFonts w:ascii="Times New Roman" w:hAnsi="Times New Roman" w:cs="Times New Roman"/>
          <w:sz w:val="24"/>
          <w:szCs w:val="24"/>
        </w:rPr>
        <w:t>: Tamur Tensing,</w:t>
      </w:r>
      <w:r w:rsidRPr="000A566D">
        <w:rPr>
          <w:rFonts w:ascii="Times New Roman" w:hAnsi="Times New Roman" w:cs="Times New Roman"/>
          <w:sz w:val="24"/>
          <w:szCs w:val="24"/>
        </w:rPr>
        <w:t xml:space="preserve"> tel: </w:t>
      </w:r>
      <w:r w:rsidR="0063617F" w:rsidRPr="000A566D">
        <w:rPr>
          <w:rFonts w:ascii="Times New Roman" w:hAnsi="Times New Roman" w:cs="Times New Roman"/>
          <w:sz w:val="24"/>
          <w:szCs w:val="24"/>
        </w:rPr>
        <w:t>502 6497</w:t>
      </w:r>
      <w:r w:rsidRPr="000A566D">
        <w:rPr>
          <w:rFonts w:ascii="Times New Roman" w:hAnsi="Times New Roman" w:cs="Times New Roman"/>
          <w:sz w:val="24"/>
          <w:szCs w:val="24"/>
        </w:rPr>
        <w:t xml:space="preserve">, e-post: </w:t>
      </w:r>
      <w:r w:rsidR="000A566D" w:rsidRPr="000A566D">
        <w:rPr>
          <w:rFonts w:ascii="Times New Roman" w:hAnsi="Times New Roman" w:cs="Times New Roman"/>
          <w:sz w:val="24"/>
          <w:szCs w:val="24"/>
        </w:rPr>
        <w:t>tamur@luunja.ee</w:t>
      </w:r>
    </w:p>
    <w:p w14:paraId="61D5B2B8" w14:textId="77777777" w:rsidR="00E83982" w:rsidRPr="00F5288C" w:rsidRDefault="00E83982" w:rsidP="00E83982">
      <w:pPr>
        <w:tabs>
          <w:tab w:val="left" w:pos="567"/>
        </w:tabs>
        <w:suppressAutoHyphens/>
        <w:spacing w:after="0" w:line="240" w:lineRule="auto"/>
        <w:jc w:val="both"/>
        <w:rPr>
          <w:rFonts w:ascii="Times New Roman" w:hAnsi="Times New Roman" w:cs="Times New Roman"/>
          <w:sz w:val="24"/>
          <w:szCs w:val="24"/>
        </w:rPr>
      </w:pPr>
    </w:p>
    <w:p w14:paraId="5E3634A7" w14:textId="77777777" w:rsidR="00E83982" w:rsidRPr="00F5288C" w:rsidRDefault="00E83982" w:rsidP="00E83982">
      <w:pPr>
        <w:pStyle w:val="ListParagraph"/>
        <w:numPr>
          <w:ilvl w:val="0"/>
          <w:numId w:val="2"/>
        </w:numPr>
        <w:tabs>
          <w:tab w:val="left" w:pos="567"/>
        </w:tabs>
        <w:suppressAutoHyphens/>
        <w:spacing w:after="0" w:line="240" w:lineRule="auto"/>
        <w:jc w:val="both"/>
        <w:rPr>
          <w:rFonts w:ascii="Times New Roman" w:hAnsi="Times New Roman"/>
          <w:b/>
          <w:sz w:val="24"/>
          <w:szCs w:val="24"/>
        </w:rPr>
      </w:pPr>
      <w:r w:rsidRPr="00F5288C">
        <w:rPr>
          <w:rFonts w:ascii="Times New Roman" w:hAnsi="Times New Roman"/>
          <w:b/>
          <w:sz w:val="24"/>
          <w:szCs w:val="24"/>
        </w:rPr>
        <w:t>Lepingu kehtivus</w:t>
      </w:r>
    </w:p>
    <w:p w14:paraId="608ED584" w14:textId="505BD27B" w:rsidR="00E83982" w:rsidRPr="00F5288C" w:rsidRDefault="00E83982" w:rsidP="00E83982">
      <w:pPr>
        <w:pStyle w:val="ListParagraph"/>
        <w:numPr>
          <w:ilvl w:val="1"/>
          <w:numId w:val="2"/>
        </w:numPr>
        <w:tabs>
          <w:tab w:val="left" w:pos="567"/>
        </w:tabs>
        <w:spacing w:after="0" w:line="240" w:lineRule="auto"/>
        <w:contextualSpacing w:val="0"/>
        <w:jc w:val="both"/>
        <w:rPr>
          <w:rFonts w:ascii="Times New Roman" w:hAnsi="Times New Roman"/>
          <w:sz w:val="24"/>
          <w:szCs w:val="24"/>
        </w:rPr>
      </w:pPr>
      <w:r w:rsidRPr="00F5288C">
        <w:rPr>
          <w:rFonts w:ascii="Times New Roman" w:hAnsi="Times New Roman"/>
          <w:sz w:val="24"/>
          <w:szCs w:val="24"/>
        </w:rPr>
        <w:t xml:space="preserve">Leping jõustub </w:t>
      </w:r>
      <w:r w:rsidR="00517EA5">
        <w:rPr>
          <w:rFonts w:ascii="Times New Roman" w:hAnsi="Times New Roman"/>
          <w:sz w:val="24"/>
          <w:szCs w:val="24"/>
        </w:rPr>
        <w:t>allkirjastamisest</w:t>
      </w:r>
      <w:r w:rsidRPr="00F5288C">
        <w:rPr>
          <w:rFonts w:ascii="Times New Roman" w:hAnsi="Times New Roman"/>
          <w:sz w:val="24"/>
          <w:szCs w:val="24"/>
        </w:rPr>
        <w:t xml:space="preserve"> ja kehtib kuni Lepingust tulenevate kohustuste täitmiseni.</w:t>
      </w:r>
    </w:p>
    <w:p w14:paraId="62A2038A" w14:textId="77777777" w:rsidR="00E83982" w:rsidRPr="00F5288C" w:rsidRDefault="00E83982" w:rsidP="00E83982">
      <w:pPr>
        <w:pStyle w:val="BodyTextIndent"/>
        <w:numPr>
          <w:ilvl w:val="1"/>
          <w:numId w:val="2"/>
        </w:numPr>
        <w:tabs>
          <w:tab w:val="left" w:pos="0"/>
          <w:tab w:val="left" w:pos="567"/>
          <w:tab w:val="left" w:pos="1134"/>
          <w:tab w:val="left" w:pos="1276"/>
        </w:tabs>
        <w:spacing w:after="0" w:line="240" w:lineRule="auto"/>
        <w:jc w:val="both"/>
        <w:rPr>
          <w:rFonts w:ascii="Times New Roman" w:hAnsi="Times New Roman" w:cs="Times New Roman"/>
          <w:color w:val="FF0000"/>
          <w:sz w:val="24"/>
          <w:szCs w:val="24"/>
        </w:rPr>
      </w:pPr>
      <w:r w:rsidRPr="00F5288C">
        <w:rPr>
          <w:rFonts w:ascii="Times New Roman" w:hAnsi="Times New Roman" w:cs="Times New Roman"/>
          <w:sz w:val="24"/>
          <w:szCs w:val="24"/>
        </w:rPr>
        <w:lastRenderedPageBreak/>
        <w:t>Tellija võib Lepingust tagane</w:t>
      </w:r>
      <w:r w:rsidR="00282F73" w:rsidRPr="00F5288C">
        <w:rPr>
          <w:rFonts w:ascii="Times New Roman" w:hAnsi="Times New Roman" w:cs="Times New Roman"/>
          <w:sz w:val="24"/>
          <w:szCs w:val="24"/>
        </w:rPr>
        <w:t>da</w:t>
      </w:r>
      <w:r w:rsidRPr="00F5288C">
        <w:rPr>
          <w:rFonts w:ascii="Times New Roman" w:hAnsi="Times New Roman" w:cs="Times New Roman"/>
          <w:sz w:val="24"/>
          <w:szCs w:val="24"/>
        </w:rPr>
        <w:t>, kui Töövõtja rikub oluliselt oma õigusaktidest või Lepingust tulenevaid kohustusi</w:t>
      </w:r>
      <w:r w:rsidRPr="00F5288C">
        <w:rPr>
          <w:rFonts w:ascii="Times New Roman" w:hAnsi="Times New Roman" w:cs="Times New Roman"/>
          <w:b/>
          <w:sz w:val="24"/>
          <w:szCs w:val="24"/>
        </w:rPr>
        <w:t xml:space="preserve">. </w:t>
      </w:r>
      <w:r w:rsidRPr="00F5288C">
        <w:rPr>
          <w:rFonts w:ascii="Times New Roman" w:hAnsi="Times New Roman" w:cs="Times New Roman"/>
          <w:sz w:val="24"/>
          <w:szCs w:val="24"/>
        </w:rPr>
        <w:t xml:space="preserve">Tellija võib Lepingust taganeda võlaõigusseaduses ettenähtud korras. </w:t>
      </w:r>
    </w:p>
    <w:p w14:paraId="7C6EB61F" w14:textId="77777777" w:rsidR="00E83982" w:rsidRPr="00F5288C" w:rsidRDefault="00E83982" w:rsidP="00E83982">
      <w:pPr>
        <w:pStyle w:val="BodyTextIndent"/>
        <w:numPr>
          <w:ilvl w:val="1"/>
          <w:numId w:val="2"/>
        </w:numPr>
        <w:tabs>
          <w:tab w:val="left" w:pos="0"/>
          <w:tab w:val="left" w:pos="567"/>
          <w:tab w:val="left" w:pos="1134"/>
          <w:tab w:val="left" w:pos="1276"/>
        </w:tabs>
        <w:spacing w:after="0" w:line="240" w:lineRule="auto"/>
        <w:jc w:val="both"/>
        <w:rPr>
          <w:rFonts w:ascii="Times New Roman" w:hAnsi="Times New Roman" w:cs="Times New Roman"/>
          <w:sz w:val="24"/>
          <w:szCs w:val="24"/>
        </w:rPr>
      </w:pPr>
      <w:r w:rsidRPr="00F5288C">
        <w:rPr>
          <w:rFonts w:ascii="Times New Roman" w:hAnsi="Times New Roman" w:cs="Times New Roman"/>
          <w:sz w:val="24"/>
          <w:szCs w:val="24"/>
        </w:rPr>
        <w:t>Töövõtja võib Lepingust taganeda, kui Tellija rikub oluliselt Lepingu tingimusi. Sellisel juhul on Tellija kohustatud Töövõtjale hüvitama Töövõtja poolt Lep</w:t>
      </w:r>
      <w:r w:rsidR="00A442C0" w:rsidRPr="00F5288C">
        <w:rPr>
          <w:rFonts w:ascii="Times New Roman" w:hAnsi="Times New Roman" w:cs="Times New Roman"/>
          <w:sz w:val="24"/>
          <w:szCs w:val="24"/>
        </w:rPr>
        <w:t xml:space="preserve">ingu täitmisel tehtud kulutused ja saamata jäänud tulu. </w:t>
      </w:r>
    </w:p>
    <w:p w14:paraId="3E4DC02B" w14:textId="77777777" w:rsidR="00E83982" w:rsidRPr="00F5288C" w:rsidRDefault="00E83982" w:rsidP="00E83982">
      <w:pPr>
        <w:pStyle w:val="BodyTextIndent"/>
        <w:numPr>
          <w:ilvl w:val="1"/>
          <w:numId w:val="2"/>
        </w:numPr>
        <w:tabs>
          <w:tab w:val="left" w:pos="0"/>
          <w:tab w:val="left" w:pos="567"/>
          <w:tab w:val="left" w:pos="1134"/>
          <w:tab w:val="left" w:pos="1276"/>
        </w:tabs>
        <w:spacing w:after="0" w:line="240" w:lineRule="auto"/>
        <w:jc w:val="both"/>
        <w:rPr>
          <w:rFonts w:ascii="Times New Roman" w:hAnsi="Times New Roman" w:cs="Times New Roman"/>
          <w:sz w:val="24"/>
          <w:szCs w:val="24"/>
        </w:rPr>
      </w:pPr>
      <w:r w:rsidRPr="00F5288C">
        <w:rPr>
          <w:rFonts w:ascii="Times New Roman" w:hAnsi="Times New Roman" w:cs="Times New Roman"/>
          <w:sz w:val="24"/>
          <w:szCs w:val="24"/>
        </w:rPr>
        <w:t>Leping loetakse koheselt lõppenuks, kui:</w:t>
      </w:r>
    </w:p>
    <w:p w14:paraId="47D203AB" w14:textId="037D5303" w:rsidR="00E83982" w:rsidRDefault="00D200BD" w:rsidP="00E83982">
      <w:pPr>
        <w:pStyle w:val="BodyTextIndent"/>
        <w:numPr>
          <w:ilvl w:val="2"/>
          <w:numId w:val="2"/>
        </w:numPr>
        <w:tabs>
          <w:tab w:val="left" w:pos="0"/>
          <w:tab w:val="left" w:pos="567"/>
          <w:tab w:val="left" w:pos="1134"/>
          <w:tab w:val="left" w:pos="1276"/>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k</w:t>
      </w:r>
      <w:r w:rsidR="00E83982" w:rsidRPr="00F5288C">
        <w:rPr>
          <w:rFonts w:ascii="Times New Roman" w:hAnsi="Times New Roman" w:cs="Times New Roman"/>
          <w:sz w:val="24"/>
          <w:szCs w:val="24"/>
        </w:rPr>
        <w:t>uulutatakse välja Töövõtja pankrot.</w:t>
      </w:r>
    </w:p>
    <w:p w14:paraId="79E63D27" w14:textId="49706AAD" w:rsidR="00D200BD" w:rsidRPr="00F5288C" w:rsidRDefault="00D200BD" w:rsidP="00E83982">
      <w:pPr>
        <w:pStyle w:val="BodyTextIndent"/>
        <w:numPr>
          <w:ilvl w:val="2"/>
          <w:numId w:val="2"/>
        </w:numPr>
        <w:tabs>
          <w:tab w:val="left" w:pos="0"/>
          <w:tab w:val="left" w:pos="567"/>
          <w:tab w:val="left" w:pos="1134"/>
          <w:tab w:val="left" w:pos="1276"/>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Töövõtja tegevus lõpeb.</w:t>
      </w:r>
    </w:p>
    <w:p w14:paraId="5EE38CFD" w14:textId="77777777" w:rsidR="00E83982" w:rsidRPr="00F5288C" w:rsidRDefault="00E83982" w:rsidP="00E83982">
      <w:pPr>
        <w:pStyle w:val="BodyTextIndent"/>
        <w:tabs>
          <w:tab w:val="left" w:pos="0"/>
          <w:tab w:val="left" w:pos="567"/>
          <w:tab w:val="left" w:pos="1134"/>
          <w:tab w:val="left" w:pos="1276"/>
        </w:tabs>
        <w:spacing w:after="0" w:line="240" w:lineRule="auto"/>
        <w:ind w:left="0"/>
        <w:jc w:val="both"/>
        <w:rPr>
          <w:rFonts w:ascii="Times New Roman" w:hAnsi="Times New Roman" w:cs="Times New Roman"/>
          <w:sz w:val="24"/>
          <w:szCs w:val="24"/>
        </w:rPr>
      </w:pPr>
    </w:p>
    <w:p w14:paraId="5AA4A5E4" w14:textId="77777777" w:rsidR="00E83982" w:rsidRPr="00F5288C" w:rsidRDefault="00E83982" w:rsidP="00E83982">
      <w:pPr>
        <w:pStyle w:val="BodyTextIndent"/>
        <w:numPr>
          <w:ilvl w:val="0"/>
          <w:numId w:val="2"/>
        </w:numPr>
        <w:tabs>
          <w:tab w:val="left" w:pos="0"/>
          <w:tab w:val="left" w:pos="567"/>
          <w:tab w:val="left" w:pos="1134"/>
          <w:tab w:val="left" w:pos="1276"/>
        </w:tabs>
        <w:spacing w:after="0" w:line="240" w:lineRule="auto"/>
        <w:jc w:val="both"/>
        <w:rPr>
          <w:rFonts w:ascii="Times New Roman" w:hAnsi="Times New Roman" w:cs="Times New Roman"/>
          <w:b/>
          <w:sz w:val="24"/>
          <w:szCs w:val="24"/>
        </w:rPr>
      </w:pPr>
      <w:r w:rsidRPr="00F5288C">
        <w:rPr>
          <w:rFonts w:ascii="Times New Roman" w:hAnsi="Times New Roman" w:cs="Times New Roman"/>
          <w:b/>
          <w:sz w:val="24"/>
          <w:szCs w:val="24"/>
        </w:rPr>
        <w:t>Teated</w:t>
      </w:r>
    </w:p>
    <w:p w14:paraId="797D0FD0" w14:textId="374C77D9" w:rsidR="00E83982" w:rsidRPr="00F5288C" w:rsidRDefault="00E83982" w:rsidP="00E83982">
      <w:pPr>
        <w:numPr>
          <w:ilvl w:val="1"/>
          <w:numId w:val="2"/>
        </w:numPr>
        <w:tabs>
          <w:tab w:val="left" w:pos="567"/>
        </w:tabs>
        <w:suppressAutoHyphens/>
        <w:spacing w:after="0" w:line="240" w:lineRule="auto"/>
        <w:jc w:val="both"/>
        <w:rPr>
          <w:rFonts w:ascii="Times New Roman" w:hAnsi="Times New Roman" w:cs="Times New Roman"/>
          <w:sz w:val="24"/>
          <w:szCs w:val="24"/>
        </w:rPr>
      </w:pPr>
      <w:r w:rsidRPr="00F5288C">
        <w:rPr>
          <w:rFonts w:ascii="Times New Roman" w:hAnsi="Times New Roman" w:cs="Times New Roman"/>
          <w:sz w:val="24"/>
          <w:szCs w:val="24"/>
        </w:rPr>
        <w:t xml:space="preserve">Pooltevahelised Lepinguga seotud teated peavad olema esitatud </w:t>
      </w:r>
      <w:r w:rsidR="00D200BD">
        <w:rPr>
          <w:rFonts w:ascii="Times New Roman" w:hAnsi="Times New Roman" w:cs="Times New Roman"/>
          <w:sz w:val="24"/>
          <w:szCs w:val="24"/>
        </w:rPr>
        <w:t xml:space="preserve">vähemalt </w:t>
      </w:r>
      <w:r w:rsidRPr="00F5288C">
        <w:rPr>
          <w:rFonts w:ascii="Times New Roman" w:hAnsi="Times New Roman" w:cs="Times New Roman"/>
          <w:sz w:val="24"/>
          <w:szCs w:val="24"/>
        </w:rPr>
        <w:t>kirjalik</w:t>
      </w:r>
      <w:r w:rsidR="00D200BD">
        <w:rPr>
          <w:rFonts w:ascii="Times New Roman" w:hAnsi="Times New Roman" w:cs="Times New Roman"/>
          <w:sz w:val="24"/>
          <w:szCs w:val="24"/>
        </w:rPr>
        <w:t>ku</w:t>
      </w:r>
      <w:r w:rsidRPr="00F5288C">
        <w:rPr>
          <w:rFonts w:ascii="Times New Roman" w:hAnsi="Times New Roman" w:cs="Times New Roman"/>
          <w:sz w:val="24"/>
          <w:szCs w:val="24"/>
        </w:rPr>
        <w:t xml:space="preserve"> </w:t>
      </w:r>
      <w:r w:rsidR="00D200BD">
        <w:rPr>
          <w:rFonts w:ascii="Times New Roman" w:hAnsi="Times New Roman" w:cs="Times New Roman"/>
          <w:sz w:val="24"/>
          <w:szCs w:val="24"/>
        </w:rPr>
        <w:t xml:space="preserve">taasesitamist võimaldavas </w:t>
      </w:r>
      <w:r w:rsidRPr="00F5288C">
        <w:rPr>
          <w:rFonts w:ascii="Times New Roman" w:hAnsi="Times New Roman" w:cs="Times New Roman"/>
          <w:sz w:val="24"/>
          <w:szCs w:val="24"/>
        </w:rPr>
        <w:t>vormis, välja arvatud juhtudel, kui sellised teated on informatsioonilise iseloomuga, mille edastamisel teisele Poolele ei ole õiguslikke tagajärgi.</w:t>
      </w:r>
    </w:p>
    <w:p w14:paraId="4DD4A5A8" w14:textId="77777777" w:rsidR="00E83982" w:rsidRPr="00F5288C" w:rsidRDefault="00E83982" w:rsidP="00E83982">
      <w:pPr>
        <w:numPr>
          <w:ilvl w:val="1"/>
          <w:numId w:val="2"/>
        </w:numPr>
        <w:tabs>
          <w:tab w:val="left" w:pos="567"/>
        </w:tabs>
        <w:suppressAutoHyphens/>
        <w:spacing w:after="0" w:line="240" w:lineRule="auto"/>
        <w:jc w:val="both"/>
        <w:rPr>
          <w:rFonts w:ascii="Times New Roman" w:hAnsi="Times New Roman" w:cs="Times New Roman"/>
          <w:sz w:val="24"/>
          <w:szCs w:val="24"/>
        </w:rPr>
      </w:pPr>
      <w:r w:rsidRPr="00F5288C">
        <w:rPr>
          <w:rFonts w:ascii="Times New Roman" w:hAnsi="Times New Roman" w:cs="Times New Roman"/>
          <w:sz w:val="24"/>
          <w:szCs w:val="24"/>
        </w:rPr>
        <w:t>Informatsioonilist teadet võib edastada telefoni teel.</w:t>
      </w:r>
    </w:p>
    <w:p w14:paraId="71E40B0D" w14:textId="77777777" w:rsidR="00E83982" w:rsidRPr="00F5288C" w:rsidRDefault="00E83982" w:rsidP="00E83982">
      <w:pPr>
        <w:numPr>
          <w:ilvl w:val="1"/>
          <w:numId w:val="2"/>
        </w:numPr>
        <w:tabs>
          <w:tab w:val="left" w:pos="567"/>
        </w:tabs>
        <w:suppressAutoHyphens/>
        <w:spacing w:after="0" w:line="240" w:lineRule="auto"/>
        <w:jc w:val="both"/>
        <w:rPr>
          <w:rFonts w:ascii="Times New Roman" w:hAnsi="Times New Roman" w:cs="Times New Roman"/>
          <w:sz w:val="24"/>
          <w:szCs w:val="24"/>
        </w:rPr>
      </w:pPr>
      <w:r w:rsidRPr="00F5288C">
        <w:rPr>
          <w:rFonts w:ascii="Times New Roman" w:hAnsi="Times New Roman" w:cs="Times New Roman"/>
          <w:sz w:val="24"/>
          <w:szCs w:val="24"/>
        </w:rPr>
        <w:t>Kui ühe Poole teade on teisele Poolele saadetud Lepingus märgitud e-posti aadressil loetakse see kättesaaduks järgmisel tööpäeval.</w:t>
      </w:r>
    </w:p>
    <w:p w14:paraId="5488D693" w14:textId="77777777" w:rsidR="00E83982" w:rsidRPr="00F5288C" w:rsidRDefault="00E83982" w:rsidP="00E83982">
      <w:pPr>
        <w:tabs>
          <w:tab w:val="left" w:pos="567"/>
        </w:tabs>
        <w:suppressAutoHyphens/>
        <w:spacing w:after="0" w:line="240" w:lineRule="auto"/>
        <w:jc w:val="both"/>
        <w:rPr>
          <w:rFonts w:ascii="Times New Roman" w:hAnsi="Times New Roman" w:cs="Times New Roman"/>
          <w:sz w:val="24"/>
          <w:szCs w:val="24"/>
        </w:rPr>
      </w:pPr>
    </w:p>
    <w:p w14:paraId="209CB220" w14:textId="77777777" w:rsidR="00E83982" w:rsidRPr="00F5288C" w:rsidRDefault="00E83982" w:rsidP="00E83982">
      <w:pPr>
        <w:pStyle w:val="ListParagraph"/>
        <w:numPr>
          <w:ilvl w:val="0"/>
          <w:numId w:val="2"/>
        </w:numPr>
        <w:tabs>
          <w:tab w:val="left" w:pos="567"/>
        </w:tabs>
        <w:suppressAutoHyphens/>
        <w:spacing w:after="0" w:line="240" w:lineRule="auto"/>
        <w:jc w:val="both"/>
        <w:rPr>
          <w:rFonts w:ascii="Times New Roman" w:hAnsi="Times New Roman"/>
          <w:b/>
          <w:sz w:val="24"/>
          <w:szCs w:val="24"/>
        </w:rPr>
      </w:pPr>
      <w:r w:rsidRPr="00F5288C">
        <w:rPr>
          <w:rFonts w:ascii="Times New Roman" w:hAnsi="Times New Roman"/>
          <w:b/>
          <w:sz w:val="24"/>
          <w:szCs w:val="24"/>
        </w:rPr>
        <w:t>Konfidentsiaalsusklausel</w:t>
      </w:r>
    </w:p>
    <w:p w14:paraId="366A3E9B" w14:textId="77777777" w:rsidR="00E83982" w:rsidRPr="00F5288C" w:rsidRDefault="00E83982" w:rsidP="00E83982">
      <w:pPr>
        <w:tabs>
          <w:tab w:val="left" w:pos="567"/>
        </w:tabs>
        <w:suppressAutoHyphens/>
        <w:spacing w:after="0" w:line="240" w:lineRule="auto"/>
        <w:jc w:val="both"/>
        <w:rPr>
          <w:rFonts w:ascii="Times New Roman" w:hAnsi="Times New Roman" w:cs="Times New Roman"/>
          <w:b/>
          <w:sz w:val="24"/>
          <w:szCs w:val="24"/>
        </w:rPr>
      </w:pPr>
      <w:r w:rsidRPr="00F5288C">
        <w:rPr>
          <w:rFonts w:ascii="Times New Roman" w:hAnsi="Times New Roman" w:cs="Times New Roman"/>
          <w:sz w:val="24"/>
          <w:szCs w:val="24"/>
        </w:rPr>
        <w:t>Pooled peavad hoidma saladuses neile Lepingu täitmisega teatavaks saanud asjaolusid</w:t>
      </w:r>
      <w:r w:rsidR="00A442C0" w:rsidRPr="00F5288C">
        <w:rPr>
          <w:rFonts w:ascii="Times New Roman" w:hAnsi="Times New Roman" w:cs="Times New Roman"/>
          <w:sz w:val="24"/>
          <w:szCs w:val="24"/>
        </w:rPr>
        <w:t xml:space="preserve">, </w:t>
      </w:r>
      <w:r w:rsidRPr="00F5288C">
        <w:rPr>
          <w:rFonts w:ascii="Times New Roman" w:hAnsi="Times New Roman" w:cs="Times New Roman"/>
          <w:sz w:val="24"/>
          <w:szCs w:val="24"/>
        </w:rPr>
        <w:t>mille saladuses hoidmiseks on teisel Poolel õigustatud huvi või mille saladuses hoidmist on teine Pool nõudnud. Saladuse hoidmise kohustust ei ole, kui Poolel on asjaolude avalikustamiseks teise Poole kirjalik luba või kui ta on avalikustamiseks kohustatud seadusest tulenevalt.</w:t>
      </w:r>
    </w:p>
    <w:p w14:paraId="24F09701" w14:textId="77777777" w:rsidR="00E83982" w:rsidRPr="00F5288C" w:rsidRDefault="00E83982" w:rsidP="00E83982">
      <w:pPr>
        <w:tabs>
          <w:tab w:val="left" w:pos="567"/>
        </w:tabs>
        <w:suppressAutoHyphens/>
        <w:spacing w:after="0" w:line="240" w:lineRule="auto"/>
        <w:jc w:val="both"/>
        <w:rPr>
          <w:rFonts w:ascii="Times New Roman" w:hAnsi="Times New Roman" w:cs="Times New Roman"/>
          <w:sz w:val="24"/>
          <w:szCs w:val="24"/>
        </w:rPr>
      </w:pPr>
    </w:p>
    <w:p w14:paraId="3CDDBAE9" w14:textId="77777777" w:rsidR="00E83982" w:rsidRPr="00F5288C" w:rsidRDefault="00E83982" w:rsidP="00E83982">
      <w:pPr>
        <w:pStyle w:val="ListParagraph"/>
        <w:numPr>
          <w:ilvl w:val="0"/>
          <w:numId w:val="2"/>
        </w:numPr>
        <w:tabs>
          <w:tab w:val="left" w:pos="567"/>
        </w:tabs>
        <w:suppressAutoHyphens/>
        <w:spacing w:after="0" w:line="240" w:lineRule="auto"/>
        <w:jc w:val="both"/>
        <w:rPr>
          <w:rFonts w:ascii="Times New Roman" w:hAnsi="Times New Roman"/>
          <w:b/>
          <w:sz w:val="24"/>
          <w:szCs w:val="24"/>
        </w:rPr>
      </w:pPr>
      <w:r w:rsidRPr="00F5288C">
        <w:rPr>
          <w:rFonts w:ascii="Times New Roman" w:hAnsi="Times New Roman"/>
          <w:b/>
          <w:sz w:val="24"/>
          <w:szCs w:val="24"/>
        </w:rPr>
        <w:t>Muud tingimused</w:t>
      </w:r>
    </w:p>
    <w:p w14:paraId="2158434E" w14:textId="77777777" w:rsidR="00E83982" w:rsidRPr="00F5288C" w:rsidRDefault="00E83982" w:rsidP="00E83982">
      <w:pPr>
        <w:numPr>
          <w:ilvl w:val="1"/>
          <w:numId w:val="2"/>
        </w:numPr>
        <w:tabs>
          <w:tab w:val="left" w:pos="567"/>
        </w:tabs>
        <w:suppressAutoHyphens/>
        <w:spacing w:after="0" w:line="240" w:lineRule="auto"/>
        <w:jc w:val="both"/>
        <w:rPr>
          <w:rFonts w:ascii="Times New Roman" w:hAnsi="Times New Roman" w:cs="Times New Roman"/>
          <w:sz w:val="24"/>
          <w:szCs w:val="24"/>
        </w:rPr>
      </w:pPr>
      <w:r w:rsidRPr="00F5288C">
        <w:rPr>
          <w:rFonts w:ascii="Times New Roman" w:hAnsi="Times New Roman" w:cs="Times New Roman"/>
          <w:sz w:val="24"/>
          <w:szCs w:val="24"/>
        </w:rPr>
        <w:t>Lepingut võib muuta Poolte kirjalikul kokkuleppel ja kooskõlas kehtivate õigusaktidega. Kirjalikult vormistamata Lepingu muudatused on tühised.</w:t>
      </w:r>
    </w:p>
    <w:p w14:paraId="521AC5D3" w14:textId="72F402AE" w:rsidR="00E83982" w:rsidRPr="00F5288C" w:rsidRDefault="00E83982" w:rsidP="00E83982">
      <w:pPr>
        <w:pStyle w:val="Taandegakehatekst21"/>
        <w:numPr>
          <w:ilvl w:val="1"/>
          <w:numId w:val="2"/>
        </w:numPr>
        <w:tabs>
          <w:tab w:val="clear" w:pos="1701"/>
          <w:tab w:val="left" w:pos="567"/>
        </w:tabs>
        <w:jc w:val="both"/>
        <w:rPr>
          <w:rFonts w:ascii="Times New Roman" w:hAnsi="Times New Roman"/>
          <w:szCs w:val="24"/>
          <w:lang w:val="et-EE"/>
        </w:rPr>
      </w:pPr>
      <w:r w:rsidRPr="00F5288C">
        <w:rPr>
          <w:rFonts w:ascii="Times New Roman" w:hAnsi="Times New Roman"/>
          <w:szCs w:val="24"/>
          <w:lang w:val="et-EE"/>
        </w:rPr>
        <w:t xml:space="preserve">Kõik Lepingu tõlgendamisest või täitmisest tulenevad vaidlused püütakse lahendada Poolte vaheliste läbirääkimiste teel. Kokkuleppe mittesaavutamisel lahendatakse vaidlus </w:t>
      </w:r>
      <w:r w:rsidR="00D200BD">
        <w:rPr>
          <w:rFonts w:ascii="Times New Roman" w:hAnsi="Times New Roman"/>
          <w:szCs w:val="24"/>
          <w:lang w:val="et-EE"/>
        </w:rPr>
        <w:t xml:space="preserve">Tartu </w:t>
      </w:r>
      <w:r w:rsidRPr="00F5288C">
        <w:rPr>
          <w:rFonts w:ascii="Times New Roman" w:hAnsi="Times New Roman"/>
          <w:szCs w:val="24"/>
          <w:lang w:val="et-EE"/>
        </w:rPr>
        <w:t>Maakohtus vastavalt Eesti Vabariigis kehtivatele õigusaktidele.</w:t>
      </w:r>
    </w:p>
    <w:p w14:paraId="68241C39" w14:textId="1617B3F1" w:rsidR="00E83982" w:rsidRDefault="00E83982" w:rsidP="00E83982">
      <w:pPr>
        <w:numPr>
          <w:ilvl w:val="1"/>
          <w:numId w:val="2"/>
        </w:numPr>
        <w:tabs>
          <w:tab w:val="left" w:pos="567"/>
        </w:tabs>
        <w:suppressAutoHyphens/>
        <w:spacing w:after="0" w:line="240" w:lineRule="auto"/>
        <w:jc w:val="both"/>
        <w:rPr>
          <w:rFonts w:ascii="Times New Roman" w:hAnsi="Times New Roman" w:cs="Times New Roman"/>
          <w:sz w:val="24"/>
          <w:szCs w:val="24"/>
        </w:rPr>
      </w:pPr>
      <w:r w:rsidRPr="00F5288C">
        <w:rPr>
          <w:rFonts w:ascii="Times New Roman" w:hAnsi="Times New Roman" w:cs="Times New Roman"/>
          <w:sz w:val="24"/>
          <w:szCs w:val="24"/>
        </w:rPr>
        <w:t>Kõigis küsimustes, mis ei ole reguleeritud Lepinguga, juhinduvad Pooled Eesti Vabariigi vastavatest õigusaktidest.</w:t>
      </w:r>
    </w:p>
    <w:p w14:paraId="265ED93A" w14:textId="28416A63" w:rsidR="00D200BD" w:rsidRPr="00F5288C" w:rsidRDefault="00D200BD" w:rsidP="00E83982">
      <w:pPr>
        <w:numPr>
          <w:ilvl w:val="1"/>
          <w:numId w:val="2"/>
        </w:numPr>
        <w:tabs>
          <w:tab w:val="left" w:pos="567"/>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Pooled ei tohi lepingust tulenevaid õigusi ja kohustusi üle anda kolmandatele isikutele ilma teise lepingu poole kirjaliku nõusolekuta.</w:t>
      </w:r>
    </w:p>
    <w:p w14:paraId="4C5B981D" w14:textId="77777777" w:rsidR="00E83982" w:rsidRPr="00F5288C" w:rsidRDefault="00E83982" w:rsidP="00E83982">
      <w:pPr>
        <w:numPr>
          <w:ilvl w:val="1"/>
          <w:numId w:val="2"/>
        </w:numPr>
        <w:tabs>
          <w:tab w:val="left" w:pos="567"/>
        </w:tabs>
        <w:suppressAutoHyphens/>
        <w:spacing w:after="0" w:line="240" w:lineRule="auto"/>
        <w:jc w:val="both"/>
        <w:rPr>
          <w:rFonts w:ascii="Times New Roman" w:hAnsi="Times New Roman" w:cs="Times New Roman"/>
          <w:sz w:val="24"/>
          <w:szCs w:val="24"/>
        </w:rPr>
      </w:pPr>
      <w:r w:rsidRPr="00F5288C">
        <w:rPr>
          <w:rFonts w:ascii="Times New Roman" w:hAnsi="Times New Roman" w:cs="Times New Roman"/>
          <w:sz w:val="24"/>
          <w:szCs w:val="24"/>
        </w:rPr>
        <w:t>Leping allkirjastatakse Poolte poolt digitaalselt.</w:t>
      </w:r>
    </w:p>
    <w:p w14:paraId="70E76F77" w14:textId="77777777" w:rsidR="00E83982" w:rsidRPr="00F5288C" w:rsidRDefault="00E83982" w:rsidP="00E83982">
      <w:pPr>
        <w:tabs>
          <w:tab w:val="left" w:pos="567"/>
        </w:tabs>
        <w:suppressAutoHyphens/>
        <w:spacing w:after="0" w:line="240" w:lineRule="auto"/>
        <w:jc w:val="both"/>
        <w:rPr>
          <w:rFonts w:ascii="Times New Roman" w:hAnsi="Times New Roman" w:cs="Times New Roman"/>
          <w:b/>
          <w:sz w:val="24"/>
          <w:szCs w:val="24"/>
        </w:rPr>
      </w:pPr>
    </w:p>
    <w:p w14:paraId="79AC2DC0" w14:textId="77777777" w:rsidR="00E83982" w:rsidRPr="00F5288C" w:rsidRDefault="00E83982" w:rsidP="00E83982">
      <w:pPr>
        <w:tabs>
          <w:tab w:val="left" w:pos="567"/>
        </w:tabs>
        <w:suppressAutoHyphens/>
        <w:spacing w:after="0" w:line="240" w:lineRule="auto"/>
        <w:jc w:val="both"/>
        <w:rPr>
          <w:rFonts w:ascii="Times New Roman" w:hAnsi="Times New Roman" w:cs="Times New Roman"/>
          <w:b/>
          <w:sz w:val="24"/>
          <w:szCs w:val="24"/>
        </w:rPr>
      </w:pPr>
    </w:p>
    <w:p w14:paraId="5D6412F6" w14:textId="77777777" w:rsidR="00E83982" w:rsidRPr="00F5288C" w:rsidRDefault="00E83982" w:rsidP="00E83982">
      <w:pPr>
        <w:tabs>
          <w:tab w:val="left" w:pos="567"/>
        </w:tabs>
        <w:suppressAutoHyphens/>
        <w:spacing w:after="0" w:line="240" w:lineRule="auto"/>
        <w:jc w:val="both"/>
        <w:rPr>
          <w:rFonts w:ascii="Times New Roman" w:hAnsi="Times New Roman" w:cs="Times New Roman"/>
          <w:b/>
          <w:sz w:val="24"/>
          <w:szCs w:val="24"/>
        </w:rPr>
      </w:pPr>
    </w:p>
    <w:p w14:paraId="63385D14" w14:textId="4E03B345" w:rsidR="00E83982" w:rsidRPr="00F5288C" w:rsidRDefault="00E83982" w:rsidP="00E83982">
      <w:pPr>
        <w:tabs>
          <w:tab w:val="left" w:pos="567"/>
        </w:tabs>
        <w:suppressAutoHyphens/>
        <w:spacing w:after="0" w:line="240" w:lineRule="auto"/>
        <w:jc w:val="both"/>
        <w:rPr>
          <w:rFonts w:ascii="Times New Roman" w:hAnsi="Times New Roman" w:cs="Times New Roman"/>
          <w:b/>
          <w:sz w:val="24"/>
          <w:szCs w:val="24"/>
        </w:rPr>
      </w:pPr>
      <w:r w:rsidRPr="00F5288C">
        <w:rPr>
          <w:rFonts w:ascii="Times New Roman" w:hAnsi="Times New Roman" w:cs="Times New Roman"/>
          <w:b/>
          <w:sz w:val="24"/>
          <w:szCs w:val="24"/>
        </w:rPr>
        <w:t>Poolte allkirjad</w:t>
      </w:r>
      <w:r w:rsidR="0093785E">
        <w:rPr>
          <w:rFonts w:ascii="Times New Roman" w:hAnsi="Times New Roman" w:cs="Times New Roman"/>
          <w:b/>
          <w:sz w:val="24"/>
          <w:szCs w:val="24"/>
        </w:rPr>
        <w:t>:</w:t>
      </w:r>
    </w:p>
    <w:p w14:paraId="0457AFD2" w14:textId="77777777" w:rsidR="00E83982" w:rsidRPr="00F5288C" w:rsidRDefault="00E83982" w:rsidP="00E83982">
      <w:pPr>
        <w:tabs>
          <w:tab w:val="left" w:pos="567"/>
        </w:tabs>
        <w:suppressAutoHyphens/>
        <w:spacing w:after="0" w:line="240" w:lineRule="auto"/>
        <w:jc w:val="both"/>
        <w:rPr>
          <w:rFonts w:ascii="Times New Roman" w:hAnsi="Times New Roman" w:cs="Times New Roman"/>
          <w:b/>
          <w:sz w:val="24"/>
          <w:szCs w:val="24"/>
        </w:rPr>
      </w:pPr>
    </w:p>
    <w:p w14:paraId="3300BFD1" w14:textId="6D621D4B" w:rsidR="00E83982" w:rsidRPr="00F5288C" w:rsidRDefault="00E83982" w:rsidP="00E83982">
      <w:pPr>
        <w:tabs>
          <w:tab w:val="left" w:pos="567"/>
        </w:tabs>
        <w:suppressAutoHyphens/>
        <w:spacing w:after="0" w:line="240" w:lineRule="auto"/>
        <w:jc w:val="both"/>
        <w:rPr>
          <w:rFonts w:ascii="Times New Roman" w:hAnsi="Times New Roman" w:cs="Times New Roman"/>
          <w:b/>
          <w:sz w:val="24"/>
          <w:szCs w:val="24"/>
        </w:rPr>
      </w:pPr>
      <w:r w:rsidRPr="00F5288C">
        <w:rPr>
          <w:rFonts w:ascii="Times New Roman" w:hAnsi="Times New Roman" w:cs="Times New Roman"/>
          <w:b/>
          <w:sz w:val="24"/>
          <w:szCs w:val="24"/>
        </w:rPr>
        <w:t xml:space="preserve">Tellija:  </w:t>
      </w:r>
      <w:r w:rsidR="0093785E">
        <w:rPr>
          <w:rFonts w:ascii="Times New Roman" w:hAnsi="Times New Roman" w:cs="Times New Roman"/>
          <w:b/>
          <w:sz w:val="24"/>
          <w:szCs w:val="24"/>
        </w:rPr>
        <w:t>Aare Anderson</w:t>
      </w:r>
      <w:r w:rsidRPr="00F5288C">
        <w:rPr>
          <w:rFonts w:ascii="Times New Roman" w:hAnsi="Times New Roman" w:cs="Times New Roman"/>
          <w:b/>
          <w:sz w:val="24"/>
          <w:szCs w:val="24"/>
        </w:rPr>
        <w:t xml:space="preserve">                                                                    Töövõtja:</w:t>
      </w:r>
      <w:r w:rsidR="0093785E">
        <w:rPr>
          <w:rFonts w:ascii="Times New Roman" w:hAnsi="Times New Roman" w:cs="Times New Roman"/>
          <w:b/>
          <w:sz w:val="24"/>
          <w:szCs w:val="24"/>
        </w:rPr>
        <w:t xml:space="preserve"> </w:t>
      </w:r>
      <w:r w:rsidR="00D200BD">
        <w:rPr>
          <w:rFonts w:ascii="Times New Roman" w:hAnsi="Times New Roman" w:cs="Times New Roman"/>
          <w:b/>
          <w:sz w:val="24"/>
          <w:szCs w:val="24"/>
        </w:rPr>
        <w:t>…….</w:t>
      </w:r>
    </w:p>
    <w:p w14:paraId="3ECB7511" w14:textId="0AE6BA73" w:rsidR="00E83982" w:rsidRPr="0093785E" w:rsidRDefault="0093785E" w:rsidP="00E83982">
      <w:pPr>
        <w:pStyle w:val="BodyTextIndent"/>
        <w:tabs>
          <w:tab w:val="left" w:pos="0"/>
          <w:tab w:val="left" w:pos="567"/>
          <w:tab w:val="left" w:pos="1134"/>
          <w:tab w:val="left" w:pos="1276"/>
        </w:tabs>
        <w:spacing w:after="0" w:line="240" w:lineRule="auto"/>
        <w:ind w:left="0"/>
        <w:jc w:val="both"/>
        <w:rPr>
          <w:rFonts w:ascii="Times New Roman" w:hAnsi="Times New Roman" w:cs="Times New Roman"/>
          <w:b/>
          <w:i/>
          <w:iCs/>
          <w:sz w:val="24"/>
          <w:szCs w:val="24"/>
        </w:rPr>
      </w:pPr>
      <w:r w:rsidRPr="0093785E">
        <w:rPr>
          <w:i/>
          <w:iCs/>
        </w:rPr>
        <w:t>(allkirjastatud digitaalselt)</w:t>
      </w:r>
      <w:r w:rsidR="000A566D" w:rsidRPr="0093785E">
        <w:rPr>
          <w:rFonts w:ascii="Times New Roman" w:hAnsi="Times New Roman" w:cs="Times New Roman"/>
          <w:b/>
          <w:i/>
          <w:iCs/>
          <w:sz w:val="24"/>
          <w:szCs w:val="24"/>
        </w:rPr>
        <w:tab/>
      </w:r>
      <w:r w:rsidR="000A566D" w:rsidRPr="0093785E">
        <w:rPr>
          <w:rFonts w:ascii="Times New Roman" w:hAnsi="Times New Roman" w:cs="Times New Roman"/>
          <w:b/>
          <w:i/>
          <w:iCs/>
          <w:sz w:val="24"/>
          <w:szCs w:val="24"/>
        </w:rPr>
        <w:tab/>
      </w:r>
      <w:r w:rsidR="000A566D" w:rsidRPr="0093785E">
        <w:rPr>
          <w:rFonts w:ascii="Times New Roman" w:hAnsi="Times New Roman" w:cs="Times New Roman"/>
          <w:b/>
          <w:i/>
          <w:iCs/>
          <w:sz w:val="24"/>
          <w:szCs w:val="24"/>
        </w:rPr>
        <w:tab/>
      </w:r>
      <w:r w:rsidR="000A566D" w:rsidRPr="0093785E">
        <w:rPr>
          <w:rFonts w:ascii="Times New Roman" w:hAnsi="Times New Roman" w:cs="Times New Roman"/>
          <w:b/>
          <w:i/>
          <w:iCs/>
          <w:sz w:val="24"/>
          <w:szCs w:val="24"/>
        </w:rPr>
        <w:tab/>
      </w:r>
      <w:r w:rsidR="000A566D" w:rsidRPr="0093785E">
        <w:rPr>
          <w:rFonts w:ascii="Times New Roman" w:hAnsi="Times New Roman" w:cs="Times New Roman"/>
          <w:b/>
          <w:i/>
          <w:iCs/>
          <w:sz w:val="24"/>
          <w:szCs w:val="24"/>
        </w:rPr>
        <w:tab/>
      </w:r>
      <w:r w:rsidR="000A566D" w:rsidRPr="0093785E">
        <w:rPr>
          <w:rFonts w:ascii="Times New Roman" w:hAnsi="Times New Roman" w:cs="Times New Roman"/>
          <w:b/>
          <w:i/>
          <w:iCs/>
          <w:sz w:val="24"/>
          <w:szCs w:val="24"/>
        </w:rPr>
        <w:tab/>
      </w:r>
      <w:r w:rsidRPr="0093785E">
        <w:rPr>
          <w:i/>
          <w:iCs/>
        </w:rPr>
        <w:t>(allkirjastatud digitaalselt)</w:t>
      </w:r>
      <w:r w:rsidR="000A566D" w:rsidRPr="0093785E">
        <w:rPr>
          <w:rFonts w:ascii="Times New Roman" w:hAnsi="Times New Roman" w:cs="Times New Roman"/>
          <w:b/>
          <w:i/>
          <w:iCs/>
          <w:sz w:val="24"/>
          <w:szCs w:val="24"/>
        </w:rPr>
        <w:tab/>
      </w:r>
      <w:r w:rsidR="000A566D" w:rsidRPr="0093785E">
        <w:rPr>
          <w:rFonts w:ascii="Times New Roman" w:hAnsi="Times New Roman" w:cs="Times New Roman"/>
          <w:b/>
          <w:i/>
          <w:iCs/>
          <w:sz w:val="24"/>
          <w:szCs w:val="24"/>
        </w:rPr>
        <w:tab/>
      </w:r>
      <w:r w:rsidR="000A566D" w:rsidRPr="0093785E">
        <w:rPr>
          <w:rFonts w:ascii="Times New Roman" w:hAnsi="Times New Roman" w:cs="Times New Roman"/>
          <w:b/>
          <w:i/>
          <w:iCs/>
          <w:sz w:val="24"/>
          <w:szCs w:val="24"/>
        </w:rPr>
        <w:tab/>
      </w:r>
      <w:r w:rsidR="000A566D" w:rsidRPr="0093785E">
        <w:rPr>
          <w:rFonts w:ascii="Times New Roman" w:hAnsi="Times New Roman" w:cs="Times New Roman"/>
          <w:b/>
          <w:i/>
          <w:iCs/>
          <w:sz w:val="24"/>
          <w:szCs w:val="24"/>
        </w:rPr>
        <w:tab/>
      </w:r>
      <w:r w:rsidR="000A566D" w:rsidRPr="0093785E">
        <w:rPr>
          <w:rFonts w:ascii="Times New Roman" w:hAnsi="Times New Roman" w:cs="Times New Roman"/>
          <w:b/>
          <w:i/>
          <w:iCs/>
          <w:sz w:val="24"/>
          <w:szCs w:val="24"/>
        </w:rPr>
        <w:tab/>
      </w:r>
      <w:r w:rsidR="000A566D" w:rsidRPr="0093785E">
        <w:rPr>
          <w:rFonts w:ascii="Times New Roman" w:hAnsi="Times New Roman" w:cs="Times New Roman"/>
          <w:b/>
          <w:i/>
          <w:iCs/>
          <w:sz w:val="24"/>
          <w:szCs w:val="24"/>
        </w:rPr>
        <w:tab/>
      </w:r>
    </w:p>
    <w:p w14:paraId="1E56D33C" w14:textId="77777777" w:rsidR="00E83982" w:rsidRPr="00F5288C" w:rsidRDefault="00E83982" w:rsidP="00E83982">
      <w:pPr>
        <w:pStyle w:val="BodyTextIndent"/>
        <w:tabs>
          <w:tab w:val="left" w:pos="0"/>
          <w:tab w:val="left" w:pos="567"/>
          <w:tab w:val="left" w:pos="1134"/>
          <w:tab w:val="left" w:pos="1276"/>
        </w:tabs>
        <w:spacing w:after="0" w:line="240" w:lineRule="auto"/>
        <w:ind w:left="0"/>
        <w:jc w:val="both"/>
        <w:rPr>
          <w:rFonts w:ascii="Times New Roman" w:hAnsi="Times New Roman" w:cs="Times New Roman"/>
          <w:b/>
          <w:sz w:val="24"/>
          <w:szCs w:val="24"/>
        </w:rPr>
      </w:pPr>
    </w:p>
    <w:p w14:paraId="03F27845" w14:textId="77777777" w:rsidR="00E83982" w:rsidRPr="00F5288C" w:rsidRDefault="00E83982" w:rsidP="00E83982">
      <w:pPr>
        <w:pStyle w:val="BodyTextIndent"/>
        <w:tabs>
          <w:tab w:val="left" w:pos="0"/>
          <w:tab w:val="left" w:pos="567"/>
          <w:tab w:val="left" w:pos="1134"/>
          <w:tab w:val="left" w:pos="1276"/>
        </w:tabs>
        <w:spacing w:after="0" w:line="240" w:lineRule="auto"/>
        <w:ind w:left="360"/>
        <w:jc w:val="both"/>
        <w:rPr>
          <w:rFonts w:ascii="Times New Roman" w:hAnsi="Times New Roman" w:cs="Times New Roman"/>
          <w:sz w:val="24"/>
          <w:szCs w:val="24"/>
        </w:rPr>
      </w:pPr>
    </w:p>
    <w:p w14:paraId="07FCAFE2" w14:textId="77777777" w:rsidR="00E83982" w:rsidRPr="00F5288C" w:rsidRDefault="00E83982" w:rsidP="00E83982">
      <w:pPr>
        <w:pStyle w:val="ListParagraph"/>
        <w:tabs>
          <w:tab w:val="left" w:pos="567"/>
        </w:tabs>
        <w:suppressAutoHyphens/>
        <w:spacing w:after="0" w:line="240" w:lineRule="auto"/>
        <w:ind w:left="360"/>
        <w:jc w:val="both"/>
        <w:rPr>
          <w:rFonts w:ascii="Times New Roman" w:hAnsi="Times New Roman"/>
          <w:sz w:val="24"/>
          <w:szCs w:val="24"/>
        </w:rPr>
      </w:pPr>
    </w:p>
    <w:p w14:paraId="03F42927" w14:textId="77777777" w:rsidR="00E83982" w:rsidRPr="00F5288C" w:rsidRDefault="00E83982" w:rsidP="00E83982">
      <w:pPr>
        <w:tabs>
          <w:tab w:val="left" w:pos="567"/>
        </w:tabs>
        <w:suppressAutoHyphens/>
        <w:spacing w:after="0" w:line="240" w:lineRule="auto"/>
        <w:jc w:val="both"/>
        <w:rPr>
          <w:rFonts w:ascii="Times New Roman" w:hAnsi="Times New Roman" w:cs="Times New Roman"/>
          <w:sz w:val="24"/>
          <w:szCs w:val="24"/>
        </w:rPr>
      </w:pPr>
    </w:p>
    <w:p w14:paraId="48DB6B8C" w14:textId="77777777" w:rsidR="00E83982" w:rsidRPr="00F5288C" w:rsidRDefault="00E83982" w:rsidP="00E83982">
      <w:pPr>
        <w:tabs>
          <w:tab w:val="left" w:pos="567"/>
        </w:tabs>
        <w:suppressAutoHyphens/>
        <w:spacing w:after="0" w:line="240" w:lineRule="auto"/>
        <w:jc w:val="both"/>
        <w:rPr>
          <w:rFonts w:ascii="Times New Roman" w:hAnsi="Times New Roman" w:cs="Times New Roman"/>
          <w:sz w:val="24"/>
          <w:szCs w:val="24"/>
        </w:rPr>
      </w:pPr>
    </w:p>
    <w:p w14:paraId="24B9C469" w14:textId="77777777" w:rsidR="00E83982" w:rsidRPr="00F5288C" w:rsidRDefault="00E83982" w:rsidP="00E83982">
      <w:pPr>
        <w:pStyle w:val="Heading1"/>
        <w:keepNext w:val="0"/>
        <w:numPr>
          <w:ilvl w:val="0"/>
          <w:numId w:val="0"/>
        </w:numPr>
        <w:ind w:left="360" w:hanging="360"/>
        <w:jc w:val="left"/>
        <w:rPr>
          <w:rFonts w:ascii="Times New Roman" w:hAnsi="Times New Roman"/>
          <w:b w:val="0"/>
          <w:i w:val="0"/>
          <w:iCs w:val="0"/>
          <w:kern w:val="32"/>
          <w:sz w:val="24"/>
          <w:lang w:eastAsia="et-EE"/>
        </w:rPr>
      </w:pPr>
    </w:p>
    <w:p w14:paraId="05B0AEDD" w14:textId="77777777" w:rsidR="00E83982" w:rsidRPr="00F5288C" w:rsidRDefault="00E83982" w:rsidP="00E83982">
      <w:pPr>
        <w:pStyle w:val="BodyText"/>
        <w:tabs>
          <w:tab w:val="left" w:pos="567"/>
          <w:tab w:val="left" w:pos="993"/>
        </w:tabs>
        <w:spacing w:after="0" w:line="240" w:lineRule="auto"/>
        <w:jc w:val="both"/>
        <w:rPr>
          <w:rFonts w:ascii="Times New Roman" w:hAnsi="Times New Roman" w:cs="Times New Roman"/>
          <w:bCs/>
          <w:sz w:val="24"/>
          <w:szCs w:val="24"/>
        </w:rPr>
      </w:pPr>
    </w:p>
    <w:p w14:paraId="66310908" w14:textId="77777777" w:rsidR="00E83982" w:rsidRPr="00F5288C" w:rsidRDefault="00E83982" w:rsidP="00E83982">
      <w:pPr>
        <w:rPr>
          <w:rFonts w:ascii="Times New Roman" w:hAnsi="Times New Roman" w:cs="Times New Roman"/>
          <w:sz w:val="24"/>
          <w:szCs w:val="24"/>
        </w:rPr>
      </w:pPr>
    </w:p>
    <w:p w14:paraId="02347351" w14:textId="77777777" w:rsidR="00E83982" w:rsidRPr="00F5288C" w:rsidRDefault="00E83982" w:rsidP="00E83982">
      <w:pPr>
        <w:rPr>
          <w:rFonts w:ascii="Times New Roman" w:hAnsi="Times New Roman" w:cs="Times New Roman"/>
          <w:sz w:val="24"/>
          <w:szCs w:val="24"/>
        </w:rPr>
      </w:pPr>
    </w:p>
    <w:p w14:paraId="3138A41F" w14:textId="77777777" w:rsidR="00E83982" w:rsidRPr="00F5288C" w:rsidRDefault="00E83982" w:rsidP="00E83982">
      <w:pPr>
        <w:rPr>
          <w:rFonts w:ascii="Times New Roman" w:hAnsi="Times New Roman" w:cs="Times New Roman"/>
          <w:sz w:val="24"/>
          <w:szCs w:val="24"/>
        </w:rPr>
      </w:pPr>
    </w:p>
    <w:p w14:paraId="64FD0DDB" w14:textId="77777777" w:rsidR="00E83982" w:rsidRPr="00F5288C" w:rsidRDefault="00E83982" w:rsidP="00E83982">
      <w:pPr>
        <w:rPr>
          <w:rFonts w:ascii="Times New Roman" w:hAnsi="Times New Roman" w:cs="Times New Roman"/>
          <w:sz w:val="24"/>
          <w:szCs w:val="24"/>
        </w:rPr>
      </w:pPr>
    </w:p>
    <w:p w14:paraId="5B097E2C" w14:textId="77777777" w:rsidR="00E83982" w:rsidRPr="00F5288C" w:rsidRDefault="00E83982" w:rsidP="00E83982">
      <w:pPr>
        <w:rPr>
          <w:rFonts w:ascii="Times New Roman" w:hAnsi="Times New Roman" w:cs="Times New Roman"/>
          <w:sz w:val="24"/>
          <w:szCs w:val="24"/>
        </w:rPr>
      </w:pPr>
    </w:p>
    <w:p w14:paraId="163A423E" w14:textId="77777777" w:rsidR="00E83982" w:rsidRPr="00F5288C" w:rsidRDefault="00E83982" w:rsidP="00E83982">
      <w:pPr>
        <w:rPr>
          <w:rFonts w:ascii="Times New Roman" w:hAnsi="Times New Roman" w:cs="Times New Roman"/>
          <w:sz w:val="24"/>
          <w:szCs w:val="24"/>
        </w:rPr>
      </w:pPr>
      <w:r w:rsidRPr="00F5288C">
        <w:rPr>
          <w:rFonts w:ascii="Times New Roman" w:hAnsi="Times New Roman" w:cs="Times New Roman"/>
          <w:sz w:val="24"/>
          <w:szCs w:val="24"/>
        </w:rPr>
        <w:t>Lisa 1</w:t>
      </w:r>
    </w:p>
    <w:p w14:paraId="540BF959" w14:textId="77777777" w:rsidR="00E83982" w:rsidRPr="00F5288C" w:rsidRDefault="00E83982" w:rsidP="00E83982">
      <w:pPr>
        <w:pStyle w:val="Heading1"/>
        <w:numPr>
          <w:ilvl w:val="0"/>
          <w:numId w:val="0"/>
        </w:numPr>
        <w:ind w:left="360" w:hanging="360"/>
        <w:jc w:val="both"/>
        <w:rPr>
          <w:rFonts w:ascii="Times New Roman" w:hAnsi="Times New Roman"/>
          <w:i w:val="0"/>
          <w:sz w:val="24"/>
        </w:rPr>
      </w:pPr>
      <w:r w:rsidRPr="00F5288C">
        <w:rPr>
          <w:rFonts w:ascii="Times New Roman" w:hAnsi="Times New Roman"/>
          <w:i w:val="0"/>
          <w:sz w:val="24"/>
        </w:rPr>
        <w:t>TÖÖDE ÜLEANDMIS- JA VASTUVÕTMISAKT</w:t>
      </w:r>
    </w:p>
    <w:p w14:paraId="6A69A757" w14:textId="77777777" w:rsidR="00E83982" w:rsidRPr="00F5288C" w:rsidRDefault="00E83982" w:rsidP="00E83982">
      <w:pPr>
        <w:pStyle w:val="Heading1"/>
        <w:numPr>
          <w:ilvl w:val="0"/>
          <w:numId w:val="0"/>
        </w:numPr>
        <w:ind w:left="360" w:hanging="360"/>
        <w:jc w:val="both"/>
        <w:rPr>
          <w:rFonts w:ascii="Times New Roman" w:hAnsi="Times New Roman"/>
          <w:sz w:val="24"/>
        </w:rPr>
      </w:pPr>
    </w:p>
    <w:p w14:paraId="7245B6E7" w14:textId="77777777" w:rsidR="00E83982" w:rsidRPr="00F5288C" w:rsidRDefault="00E83982" w:rsidP="00E83982">
      <w:pPr>
        <w:jc w:val="both"/>
        <w:rPr>
          <w:rFonts w:ascii="Times New Roman" w:hAnsi="Times New Roman" w:cs="Times New Roman"/>
          <w:sz w:val="24"/>
          <w:szCs w:val="24"/>
        </w:rPr>
      </w:pPr>
    </w:p>
    <w:p w14:paraId="7786B73F" w14:textId="77777777" w:rsidR="00E83982" w:rsidRPr="00F5288C" w:rsidRDefault="00E83982" w:rsidP="00E83982">
      <w:pPr>
        <w:jc w:val="both"/>
        <w:rPr>
          <w:rFonts w:ascii="Times New Roman" w:hAnsi="Times New Roman" w:cs="Times New Roman"/>
          <w:sz w:val="24"/>
          <w:szCs w:val="24"/>
        </w:rPr>
      </w:pPr>
      <w:r w:rsidRPr="00F5288C">
        <w:rPr>
          <w:rFonts w:ascii="Times New Roman" w:hAnsi="Times New Roman" w:cs="Times New Roman"/>
          <w:sz w:val="24"/>
          <w:szCs w:val="24"/>
        </w:rPr>
        <w:t xml:space="preserve">Käesolevaga </w:t>
      </w:r>
      <w:r w:rsidR="00A442C0" w:rsidRPr="00F5288C">
        <w:rPr>
          <w:rFonts w:ascii="Times New Roman" w:hAnsi="Times New Roman" w:cs="Times New Roman"/>
          <w:b/>
          <w:bCs/>
          <w:sz w:val="24"/>
          <w:szCs w:val="24"/>
        </w:rPr>
        <w:t xml:space="preserve">…. </w:t>
      </w:r>
      <w:r w:rsidRPr="00F5288C">
        <w:rPr>
          <w:rFonts w:ascii="Times New Roman" w:hAnsi="Times New Roman" w:cs="Times New Roman"/>
          <w:sz w:val="24"/>
          <w:szCs w:val="24"/>
        </w:rPr>
        <w:t xml:space="preserve">annab üle ja </w:t>
      </w:r>
      <w:r w:rsidR="00A442C0" w:rsidRPr="00F5288C">
        <w:rPr>
          <w:rFonts w:ascii="Times New Roman" w:hAnsi="Times New Roman" w:cs="Times New Roman"/>
          <w:b/>
          <w:sz w:val="24"/>
          <w:szCs w:val="24"/>
        </w:rPr>
        <w:t xml:space="preserve">….. </w:t>
      </w:r>
      <w:r w:rsidRPr="00F5288C">
        <w:rPr>
          <w:rFonts w:ascii="Times New Roman" w:hAnsi="Times New Roman" w:cs="Times New Roman"/>
          <w:sz w:val="24"/>
          <w:szCs w:val="24"/>
        </w:rPr>
        <w:t>võtab</w:t>
      </w:r>
      <w:r w:rsidRPr="00F5288C">
        <w:rPr>
          <w:rFonts w:ascii="Times New Roman" w:hAnsi="Times New Roman" w:cs="Times New Roman"/>
          <w:b/>
          <w:sz w:val="24"/>
          <w:szCs w:val="24"/>
        </w:rPr>
        <w:t xml:space="preserve"> </w:t>
      </w:r>
      <w:r w:rsidRPr="00F5288C">
        <w:rPr>
          <w:rFonts w:ascii="Times New Roman" w:hAnsi="Times New Roman" w:cs="Times New Roman"/>
          <w:sz w:val="24"/>
          <w:szCs w:val="24"/>
        </w:rPr>
        <w:t>vastu kooskõlas Lepinguga, mis on sõlmitud ........................................., alljärgneva töö:</w:t>
      </w:r>
    </w:p>
    <w:p w14:paraId="0630EB7E" w14:textId="77777777" w:rsidR="00E83982" w:rsidRPr="00F5288C" w:rsidRDefault="00E83982" w:rsidP="00E83982">
      <w:pPr>
        <w:pBdr>
          <w:bottom w:val="single" w:sz="12" w:space="1" w:color="auto"/>
        </w:pBdr>
        <w:jc w:val="both"/>
        <w:rPr>
          <w:rFonts w:ascii="Times New Roman" w:hAnsi="Times New Roman" w:cs="Times New Roman"/>
          <w:sz w:val="24"/>
          <w:szCs w:val="24"/>
        </w:rPr>
      </w:pPr>
    </w:p>
    <w:p w14:paraId="1DC70124" w14:textId="77777777" w:rsidR="00E83982" w:rsidRPr="00F5288C" w:rsidRDefault="00E83982" w:rsidP="00E83982">
      <w:pPr>
        <w:pBdr>
          <w:bottom w:val="single" w:sz="12" w:space="1" w:color="auto"/>
        </w:pBdr>
        <w:jc w:val="both"/>
        <w:rPr>
          <w:rFonts w:ascii="Times New Roman" w:hAnsi="Times New Roman" w:cs="Times New Roman"/>
          <w:sz w:val="24"/>
          <w:szCs w:val="24"/>
        </w:rPr>
      </w:pPr>
    </w:p>
    <w:p w14:paraId="768376AD" w14:textId="77777777" w:rsidR="00E83982" w:rsidRPr="00F5288C" w:rsidRDefault="00E83982" w:rsidP="00E83982">
      <w:pPr>
        <w:pBdr>
          <w:bottom w:val="single" w:sz="12" w:space="1" w:color="auto"/>
        </w:pBdr>
        <w:jc w:val="both"/>
        <w:rPr>
          <w:rFonts w:ascii="Times New Roman" w:hAnsi="Times New Roman" w:cs="Times New Roman"/>
          <w:sz w:val="24"/>
          <w:szCs w:val="24"/>
        </w:rPr>
      </w:pPr>
    </w:p>
    <w:p w14:paraId="2C6CB852" w14:textId="77777777" w:rsidR="00E83982" w:rsidRPr="00F5288C" w:rsidRDefault="00E83982" w:rsidP="00E83982">
      <w:pPr>
        <w:pBdr>
          <w:bottom w:val="single" w:sz="12" w:space="1" w:color="auto"/>
        </w:pBdr>
        <w:jc w:val="both"/>
        <w:rPr>
          <w:rFonts w:ascii="Times New Roman" w:hAnsi="Times New Roman" w:cs="Times New Roman"/>
          <w:sz w:val="24"/>
          <w:szCs w:val="24"/>
        </w:rPr>
      </w:pPr>
    </w:p>
    <w:p w14:paraId="61E7E3CD" w14:textId="77777777" w:rsidR="00E83982" w:rsidRPr="00F5288C" w:rsidRDefault="00E83982" w:rsidP="00E83982">
      <w:pPr>
        <w:pStyle w:val="BodyTextIndent"/>
        <w:ind w:left="0"/>
        <w:rPr>
          <w:rFonts w:ascii="Times New Roman" w:hAnsi="Times New Roman" w:cs="Times New Roman"/>
          <w:bCs/>
          <w:sz w:val="24"/>
          <w:szCs w:val="24"/>
        </w:rPr>
      </w:pPr>
    </w:p>
    <w:p w14:paraId="181B0A4A" w14:textId="77777777" w:rsidR="00E83982" w:rsidRPr="00F5288C" w:rsidRDefault="00E83982" w:rsidP="00E83982">
      <w:pPr>
        <w:pStyle w:val="BodyTextIndent"/>
        <w:ind w:left="0"/>
        <w:rPr>
          <w:rFonts w:ascii="Times New Roman" w:hAnsi="Times New Roman" w:cs="Times New Roman"/>
          <w:bCs/>
          <w:sz w:val="24"/>
          <w:szCs w:val="24"/>
        </w:rPr>
      </w:pPr>
      <w:r w:rsidRPr="00F5288C">
        <w:rPr>
          <w:rFonts w:ascii="Times New Roman" w:hAnsi="Times New Roman" w:cs="Times New Roman"/>
          <w:bCs/>
          <w:sz w:val="24"/>
          <w:szCs w:val="24"/>
        </w:rPr>
        <w:t>___ etapi tööd vastavalt järgnevale kirjeldusele:</w:t>
      </w:r>
    </w:p>
    <w:p w14:paraId="6066720D" w14:textId="77777777" w:rsidR="00E83982" w:rsidRPr="00F5288C" w:rsidRDefault="00E83982" w:rsidP="00E83982">
      <w:pPr>
        <w:pStyle w:val="BodyTextIndent"/>
        <w:ind w:left="0"/>
        <w:rPr>
          <w:rFonts w:ascii="Times New Roman" w:hAnsi="Times New Roman" w:cs="Times New Roman"/>
          <w:bCs/>
          <w:sz w:val="24"/>
          <w:szCs w:val="24"/>
        </w:rPr>
      </w:pPr>
    </w:p>
    <w:p w14:paraId="55324D44" w14:textId="77777777" w:rsidR="00E83982" w:rsidRPr="00F5288C" w:rsidRDefault="00E83982" w:rsidP="00E83982">
      <w:pPr>
        <w:pStyle w:val="BodyTextIndent"/>
        <w:ind w:left="0"/>
        <w:rPr>
          <w:rFonts w:ascii="Times New Roman" w:hAnsi="Times New Roman" w:cs="Times New Roman"/>
          <w:sz w:val="24"/>
          <w:szCs w:val="24"/>
        </w:rPr>
      </w:pPr>
    </w:p>
    <w:p w14:paraId="05CAFCCD" w14:textId="77777777" w:rsidR="00E83982" w:rsidRPr="00F5288C" w:rsidRDefault="00E83982" w:rsidP="00E83982">
      <w:pPr>
        <w:pStyle w:val="BodyTextIndent"/>
        <w:ind w:left="0"/>
        <w:rPr>
          <w:rFonts w:ascii="Times New Roman" w:hAnsi="Times New Roman" w:cs="Times New Roman"/>
          <w:sz w:val="24"/>
          <w:szCs w:val="24"/>
        </w:rPr>
      </w:pPr>
    </w:p>
    <w:p w14:paraId="575108CE" w14:textId="77777777" w:rsidR="00E83982" w:rsidRPr="00F5288C" w:rsidRDefault="00E83982" w:rsidP="00E83982">
      <w:pPr>
        <w:pStyle w:val="BodyTextIndent"/>
        <w:ind w:left="0"/>
        <w:rPr>
          <w:rFonts w:ascii="Times New Roman" w:hAnsi="Times New Roman" w:cs="Times New Roman"/>
          <w:sz w:val="24"/>
          <w:szCs w:val="24"/>
        </w:rPr>
      </w:pPr>
    </w:p>
    <w:p w14:paraId="5ACBB9D9" w14:textId="77777777" w:rsidR="00E83982" w:rsidRPr="00F5288C" w:rsidRDefault="00E83982" w:rsidP="00E83982">
      <w:pPr>
        <w:pStyle w:val="BodyTextIndent"/>
        <w:ind w:left="0"/>
        <w:rPr>
          <w:rFonts w:ascii="Times New Roman" w:hAnsi="Times New Roman" w:cs="Times New Roman"/>
          <w:sz w:val="24"/>
          <w:szCs w:val="24"/>
        </w:rPr>
      </w:pPr>
      <w:r w:rsidRPr="00F5288C">
        <w:rPr>
          <w:rFonts w:ascii="Times New Roman" w:hAnsi="Times New Roman" w:cs="Times New Roman"/>
          <w:sz w:val="24"/>
          <w:szCs w:val="24"/>
        </w:rPr>
        <w:t>Üleantavate eksemplaride arv:</w:t>
      </w:r>
    </w:p>
    <w:p w14:paraId="54A5B311" w14:textId="77777777" w:rsidR="00E83982" w:rsidRPr="00F5288C" w:rsidRDefault="00E83982" w:rsidP="00E83982">
      <w:pPr>
        <w:pStyle w:val="BodyTextIndent"/>
        <w:ind w:left="0"/>
        <w:rPr>
          <w:rFonts w:ascii="Times New Roman" w:hAnsi="Times New Roman" w:cs="Times New Roman"/>
          <w:sz w:val="24"/>
          <w:szCs w:val="24"/>
        </w:rPr>
      </w:pPr>
    </w:p>
    <w:p w14:paraId="73D368F7" w14:textId="77777777" w:rsidR="00E83982" w:rsidRPr="00F5288C" w:rsidRDefault="00E83982" w:rsidP="00E83982">
      <w:pPr>
        <w:pStyle w:val="BodyText3"/>
        <w:rPr>
          <w:rFonts w:ascii="Times New Roman" w:hAnsi="Times New Roman" w:cs="Times New Roman"/>
          <w:sz w:val="24"/>
          <w:szCs w:val="24"/>
        </w:rPr>
      </w:pPr>
      <w:r w:rsidRPr="00F5288C">
        <w:rPr>
          <w:rFonts w:ascii="Times New Roman" w:hAnsi="Times New Roman" w:cs="Times New Roman"/>
          <w:sz w:val="24"/>
          <w:szCs w:val="24"/>
        </w:rPr>
        <w:t>Digitaalselt esitatud andmed:</w:t>
      </w:r>
    </w:p>
    <w:p w14:paraId="106ECB1D" w14:textId="77777777" w:rsidR="00E83982" w:rsidRPr="00F5288C" w:rsidRDefault="00E83982" w:rsidP="00E83982">
      <w:pPr>
        <w:pStyle w:val="BodyText3"/>
        <w:rPr>
          <w:rFonts w:ascii="Times New Roman" w:hAnsi="Times New Roman" w:cs="Times New Roman"/>
          <w:sz w:val="24"/>
          <w:szCs w:val="24"/>
        </w:rPr>
      </w:pPr>
    </w:p>
    <w:p w14:paraId="0572C2EC" w14:textId="77777777" w:rsidR="00E83982" w:rsidRPr="00F5288C" w:rsidRDefault="00E83982" w:rsidP="00E83982">
      <w:pPr>
        <w:pStyle w:val="BodyText3"/>
        <w:rPr>
          <w:rFonts w:ascii="Times New Roman" w:hAnsi="Times New Roman" w:cs="Times New Roman"/>
          <w:sz w:val="24"/>
          <w:szCs w:val="24"/>
        </w:rPr>
      </w:pPr>
    </w:p>
    <w:p w14:paraId="1EAC91BB" w14:textId="77777777" w:rsidR="00E83982" w:rsidRPr="00F5288C" w:rsidRDefault="00E83982" w:rsidP="00E83982">
      <w:pPr>
        <w:pStyle w:val="BodyText3"/>
        <w:rPr>
          <w:rFonts w:ascii="Times New Roman" w:hAnsi="Times New Roman" w:cs="Times New Roman"/>
          <w:sz w:val="24"/>
          <w:szCs w:val="24"/>
        </w:rPr>
      </w:pPr>
      <w:r w:rsidRPr="00F5288C">
        <w:rPr>
          <w:rFonts w:ascii="Times New Roman" w:hAnsi="Times New Roman" w:cs="Times New Roman"/>
          <w:sz w:val="24"/>
          <w:szCs w:val="24"/>
        </w:rPr>
        <w:t>Märkused:</w:t>
      </w:r>
    </w:p>
    <w:p w14:paraId="5D5F7D09" w14:textId="77777777" w:rsidR="00E83982" w:rsidRPr="00F5288C" w:rsidRDefault="00E83982" w:rsidP="00E83982">
      <w:pPr>
        <w:pStyle w:val="BodyText3"/>
        <w:rPr>
          <w:rFonts w:ascii="Times New Roman" w:hAnsi="Times New Roman" w:cs="Times New Roman"/>
          <w:sz w:val="24"/>
          <w:szCs w:val="24"/>
        </w:rPr>
      </w:pPr>
    </w:p>
    <w:p w14:paraId="334CB4C3" w14:textId="77777777" w:rsidR="00E83982" w:rsidRPr="00F5288C" w:rsidRDefault="00E83982" w:rsidP="00E83982">
      <w:pPr>
        <w:pStyle w:val="BodyText3"/>
        <w:rPr>
          <w:rFonts w:ascii="Times New Roman" w:hAnsi="Times New Roman" w:cs="Times New Roman"/>
          <w:sz w:val="24"/>
          <w:szCs w:val="24"/>
        </w:rPr>
      </w:pPr>
    </w:p>
    <w:p w14:paraId="20BF654C" w14:textId="77777777" w:rsidR="00E83982" w:rsidRPr="00F5288C" w:rsidRDefault="00E83982" w:rsidP="00E83982">
      <w:pPr>
        <w:pStyle w:val="BodyText3"/>
        <w:rPr>
          <w:rFonts w:ascii="Times New Roman" w:hAnsi="Times New Roman" w:cs="Times New Roman"/>
          <w:sz w:val="24"/>
          <w:szCs w:val="24"/>
        </w:rPr>
      </w:pPr>
      <w:r w:rsidRPr="00F5288C">
        <w:rPr>
          <w:rFonts w:ascii="Times New Roman" w:hAnsi="Times New Roman" w:cs="Times New Roman"/>
          <w:sz w:val="24"/>
          <w:szCs w:val="24"/>
        </w:rPr>
        <w:t>Tellija</w:t>
      </w:r>
      <w:r w:rsidRPr="00F5288C">
        <w:rPr>
          <w:rFonts w:ascii="Times New Roman" w:hAnsi="Times New Roman" w:cs="Times New Roman"/>
          <w:sz w:val="24"/>
          <w:szCs w:val="24"/>
        </w:rPr>
        <w:tab/>
        <w:t>kontaktisik:</w:t>
      </w:r>
      <w:r w:rsidRPr="00F5288C">
        <w:rPr>
          <w:rFonts w:ascii="Times New Roman" w:hAnsi="Times New Roman" w:cs="Times New Roman"/>
          <w:sz w:val="24"/>
          <w:szCs w:val="24"/>
        </w:rPr>
        <w:tab/>
      </w:r>
      <w:r w:rsidRPr="00F5288C">
        <w:rPr>
          <w:rFonts w:ascii="Times New Roman" w:hAnsi="Times New Roman" w:cs="Times New Roman"/>
          <w:sz w:val="24"/>
          <w:szCs w:val="24"/>
        </w:rPr>
        <w:tab/>
      </w:r>
      <w:r w:rsidRPr="00F5288C">
        <w:rPr>
          <w:rFonts w:ascii="Times New Roman" w:hAnsi="Times New Roman" w:cs="Times New Roman"/>
          <w:sz w:val="24"/>
          <w:szCs w:val="24"/>
        </w:rPr>
        <w:tab/>
      </w:r>
      <w:r w:rsidRPr="00F5288C">
        <w:rPr>
          <w:rFonts w:ascii="Times New Roman" w:hAnsi="Times New Roman" w:cs="Times New Roman"/>
          <w:sz w:val="24"/>
          <w:szCs w:val="24"/>
        </w:rPr>
        <w:tab/>
      </w:r>
      <w:r w:rsidRPr="00F5288C">
        <w:rPr>
          <w:rFonts w:ascii="Times New Roman" w:hAnsi="Times New Roman" w:cs="Times New Roman"/>
          <w:sz w:val="24"/>
          <w:szCs w:val="24"/>
        </w:rPr>
        <w:tab/>
      </w:r>
      <w:r w:rsidRPr="00F5288C">
        <w:rPr>
          <w:rFonts w:ascii="Times New Roman" w:hAnsi="Times New Roman" w:cs="Times New Roman"/>
          <w:sz w:val="24"/>
          <w:szCs w:val="24"/>
        </w:rPr>
        <w:tab/>
      </w:r>
      <w:r w:rsidRPr="00F5288C">
        <w:rPr>
          <w:rFonts w:ascii="Times New Roman" w:hAnsi="Times New Roman" w:cs="Times New Roman"/>
          <w:sz w:val="24"/>
          <w:szCs w:val="24"/>
        </w:rPr>
        <w:tab/>
        <w:t>Töövõtja kontaktisik:</w:t>
      </w:r>
    </w:p>
    <w:p w14:paraId="699DE0E2" w14:textId="77777777" w:rsidR="00E83982" w:rsidRPr="00F5288C" w:rsidRDefault="00E83982" w:rsidP="00E83982">
      <w:pPr>
        <w:jc w:val="both"/>
        <w:rPr>
          <w:rFonts w:ascii="Times New Roman" w:hAnsi="Times New Roman" w:cs="Times New Roman"/>
          <w:sz w:val="24"/>
          <w:szCs w:val="24"/>
        </w:rPr>
      </w:pPr>
    </w:p>
    <w:p w14:paraId="68C93ADB" w14:textId="77777777" w:rsidR="00E83982" w:rsidRPr="00F5288C" w:rsidRDefault="00E83982" w:rsidP="00E83982">
      <w:pPr>
        <w:jc w:val="both"/>
        <w:rPr>
          <w:rFonts w:ascii="Times New Roman" w:hAnsi="Times New Roman" w:cs="Times New Roman"/>
          <w:i/>
          <w:sz w:val="24"/>
          <w:szCs w:val="24"/>
        </w:rPr>
      </w:pPr>
    </w:p>
    <w:p w14:paraId="055BF9CD" w14:textId="54691061" w:rsidR="009303FB" w:rsidRPr="00F5288C" w:rsidRDefault="00E83982" w:rsidP="000A566D">
      <w:pPr>
        <w:tabs>
          <w:tab w:val="left" w:pos="567"/>
          <w:tab w:val="left" w:pos="851"/>
        </w:tabs>
        <w:jc w:val="both"/>
        <w:rPr>
          <w:rFonts w:ascii="Times New Roman" w:hAnsi="Times New Roman" w:cs="Times New Roman"/>
          <w:sz w:val="24"/>
          <w:szCs w:val="24"/>
        </w:rPr>
      </w:pPr>
      <w:r w:rsidRPr="00F5288C">
        <w:rPr>
          <w:rFonts w:ascii="Times New Roman" w:hAnsi="Times New Roman" w:cs="Times New Roman"/>
          <w:sz w:val="24"/>
          <w:szCs w:val="24"/>
        </w:rPr>
        <w:t>Allkirjastatud digitaalselt</w:t>
      </w:r>
      <w:r w:rsidRPr="00F5288C">
        <w:rPr>
          <w:rFonts w:ascii="Times New Roman" w:hAnsi="Times New Roman" w:cs="Times New Roman"/>
          <w:sz w:val="24"/>
          <w:szCs w:val="24"/>
        </w:rPr>
        <w:tab/>
      </w:r>
      <w:r w:rsidRPr="00F5288C">
        <w:rPr>
          <w:rFonts w:ascii="Times New Roman" w:hAnsi="Times New Roman" w:cs="Times New Roman"/>
          <w:sz w:val="24"/>
          <w:szCs w:val="24"/>
        </w:rPr>
        <w:tab/>
      </w:r>
      <w:r w:rsidRPr="00F5288C">
        <w:rPr>
          <w:rFonts w:ascii="Times New Roman" w:hAnsi="Times New Roman" w:cs="Times New Roman"/>
          <w:sz w:val="24"/>
          <w:szCs w:val="24"/>
        </w:rPr>
        <w:tab/>
      </w:r>
      <w:r w:rsidRPr="00F5288C">
        <w:rPr>
          <w:rFonts w:ascii="Times New Roman" w:hAnsi="Times New Roman" w:cs="Times New Roman"/>
          <w:sz w:val="24"/>
          <w:szCs w:val="24"/>
        </w:rPr>
        <w:tab/>
      </w:r>
      <w:r w:rsidRPr="00F5288C">
        <w:rPr>
          <w:rFonts w:ascii="Times New Roman" w:hAnsi="Times New Roman" w:cs="Times New Roman"/>
          <w:sz w:val="24"/>
          <w:szCs w:val="24"/>
        </w:rPr>
        <w:tab/>
      </w:r>
      <w:r w:rsidRPr="00F5288C">
        <w:rPr>
          <w:rFonts w:ascii="Times New Roman" w:hAnsi="Times New Roman" w:cs="Times New Roman"/>
          <w:sz w:val="24"/>
          <w:szCs w:val="24"/>
        </w:rPr>
        <w:tab/>
        <w:t>Allkirjastatud digitaalselt</w:t>
      </w:r>
    </w:p>
    <w:sectPr w:rsidR="009303FB" w:rsidRPr="00F5288C">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06E48D" w14:textId="77777777" w:rsidR="00F57E32" w:rsidRDefault="00F57E32" w:rsidP="00835224">
      <w:pPr>
        <w:spacing w:after="0" w:line="240" w:lineRule="auto"/>
      </w:pPr>
      <w:r>
        <w:separator/>
      </w:r>
    </w:p>
  </w:endnote>
  <w:endnote w:type="continuationSeparator" w:id="0">
    <w:p w14:paraId="53FE4119" w14:textId="77777777" w:rsidR="00F57E32" w:rsidRDefault="00F57E32" w:rsidP="00835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57236085"/>
      <w:docPartObj>
        <w:docPartGallery w:val="Page Numbers (Bottom of Page)"/>
        <w:docPartUnique/>
      </w:docPartObj>
    </w:sdtPr>
    <w:sdtEndPr/>
    <w:sdtContent>
      <w:p w14:paraId="40FB9CC4" w14:textId="77777777" w:rsidR="00835224" w:rsidRDefault="00835224">
        <w:pPr>
          <w:pStyle w:val="Footer"/>
          <w:jc w:val="center"/>
        </w:pPr>
        <w:r>
          <w:fldChar w:fldCharType="begin"/>
        </w:r>
        <w:r>
          <w:instrText>PAGE   \* MERGEFORMAT</w:instrText>
        </w:r>
        <w:r>
          <w:fldChar w:fldCharType="separate"/>
        </w:r>
        <w:r w:rsidR="00C90FB1">
          <w:rPr>
            <w:noProof/>
          </w:rPr>
          <w:t>5</w:t>
        </w:r>
        <w:r>
          <w:fldChar w:fldCharType="end"/>
        </w:r>
      </w:p>
    </w:sdtContent>
  </w:sdt>
  <w:p w14:paraId="0FB9EAD1" w14:textId="77777777" w:rsidR="00E8505B" w:rsidRDefault="00F57E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A66E4F" w14:textId="77777777" w:rsidR="00F57E32" w:rsidRDefault="00F57E32" w:rsidP="00835224">
      <w:pPr>
        <w:spacing w:after="0" w:line="240" w:lineRule="auto"/>
      </w:pPr>
      <w:r>
        <w:separator/>
      </w:r>
    </w:p>
  </w:footnote>
  <w:footnote w:type="continuationSeparator" w:id="0">
    <w:p w14:paraId="64E86727" w14:textId="77777777" w:rsidR="00F57E32" w:rsidRDefault="00F57E32" w:rsidP="008352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2A7FB5"/>
    <w:multiLevelType w:val="multilevel"/>
    <w:tmpl w:val="6FBE3F1C"/>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 w15:restartNumberingAfterBreak="0">
    <w:nsid w:val="0D191EDA"/>
    <w:multiLevelType w:val="hybridMultilevel"/>
    <w:tmpl w:val="9F10D27C"/>
    <w:lvl w:ilvl="0" w:tplc="9C48F328">
      <w:start w:val="1"/>
      <w:numFmt w:val="decimal"/>
      <w:pStyle w:val="Heading1"/>
      <w:lvlText w:val="%1."/>
      <w:lvlJc w:val="left"/>
      <w:pPr>
        <w:tabs>
          <w:tab w:val="num" w:pos="360"/>
        </w:tabs>
        <w:ind w:left="360" w:hanging="360"/>
      </w:pPr>
    </w:lvl>
    <w:lvl w:ilvl="1" w:tplc="D96EF1D6">
      <w:start w:val="1"/>
      <w:numFmt w:val="decimal"/>
      <w:isLgl/>
      <w:lvlText w:val="%2.%2"/>
      <w:lvlJc w:val="left"/>
      <w:pPr>
        <w:tabs>
          <w:tab w:val="num" w:pos="360"/>
        </w:tabs>
        <w:ind w:left="360" w:hanging="360"/>
      </w:pPr>
      <w:rPr>
        <w:rFonts w:hint="default"/>
      </w:rPr>
    </w:lvl>
    <w:lvl w:ilvl="2" w:tplc="35A4618C">
      <w:numFmt w:val="none"/>
      <w:lvlText w:val=""/>
      <w:lvlJc w:val="left"/>
      <w:pPr>
        <w:tabs>
          <w:tab w:val="num" w:pos="360"/>
        </w:tabs>
      </w:pPr>
    </w:lvl>
    <w:lvl w:ilvl="3" w:tplc="9A3A14A2">
      <w:numFmt w:val="none"/>
      <w:lvlText w:val=""/>
      <w:lvlJc w:val="left"/>
      <w:pPr>
        <w:tabs>
          <w:tab w:val="num" w:pos="360"/>
        </w:tabs>
      </w:pPr>
    </w:lvl>
    <w:lvl w:ilvl="4" w:tplc="06D21538">
      <w:numFmt w:val="none"/>
      <w:lvlText w:val=""/>
      <w:lvlJc w:val="left"/>
      <w:pPr>
        <w:tabs>
          <w:tab w:val="num" w:pos="360"/>
        </w:tabs>
      </w:pPr>
    </w:lvl>
    <w:lvl w:ilvl="5" w:tplc="6C08D554">
      <w:numFmt w:val="none"/>
      <w:lvlText w:val=""/>
      <w:lvlJc w:val="left"/>
      <w:pPr>
        <w:tabs>
          <w:tab w:val="num" w:pos="360"/>
        </w:tabs>
      </w:pPr>
    </w:lvl>
    <w:lvl w:ilvl="6" w:tplc="8898B4BC">
      <w:numFmt w:val="none"/>
      <w:lvlText w:val=""/>
      <w:lvlJc w:val="left"/>
      <w:pPr>
        <w:tabs>
          <w:tab w:val="num" w:pos="360"/>
        </w:tabs>
      </w:pPr>
    </w:lvl>
    <w:lvl w:ilvl="7" w:tplc="12082656">
      <w:numFmt w:val="none"/>
      <w:lvlText w:val=""/>
      <w:lvlJc w:val="left"/>
      <w:pPr>
        <w:tabs>
          <w:tab w:val="num" w:pos="360"/>
        </w:tabs>
      </w:pPr>
    </w:lvl>
    <w:lvl w:ilvl="8" w:tplc="F8686582">
      <w:numFmt w:val="none"/>
      <w:lvlText w:val=""/>
      <w:lvlJc w:val="left"/>
      <w:pPr>
        <w:tabs>
          <w:tab w:val="num" w:pos="360"/>
        </w:tabs>
      </w:pPr>
    </w:lvl>
  </w:abstractNum>
  <w:abstractNum w:abstractNumId="2" w15:restartNumberingAfterBreak="0">
    <w:nsid w:val="29FB3347"/>
    <w:multiLevelType w:val="multilevel"/>
    <w:tmpl w:val="AF56FC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sz w:val="24"/>
        <w:szCs w:val="24"/>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982"/>
    <w:rsid w:val="00033EC5"/>
    <w:rsid w:val="000A566D"/>
    <w:rsid w:val="00150ECF"/>
    <w:rsid w:val="00201A32"/>
    <w:rsid w:val="0025178E"/>
    <w:rsid w:val="00282F73"/>
    <w:rsid w:val="002F0C24"/>
    <w:rsid w:val="00332F42"/>
    <w:rsid w:val="003A3A86"/>
    <w:rsid w:val="004D500F"/>
    <w:rsid w:val="00517EA5"/>
    <w:rsid w:val="00521588"/>
    <w:rsid w:val="005362C7"/>
    <w:rsid w:val="005D0EAA"/>
    <w:rsid w:val="00601FE5"/>
    <w:rsid w:val="006108EC"/>
    <w:rsid w:val="0063617F"/>
    <w:rsid w:val="006D522E"/>
    <w:rsid w:val="00753C7C"/>
    <w:rsid w:val="00830CC3"/>
    <w:rsid w:val="00835224"/>
    <w:rsid w:val="008856C0"/>
    <w:rsid w:val="00885786"/>
    <w:rsid w:val="008C77C6"/>
    <w:rsid w:val="009303FB"/>
    <w:rsid w:val="0093785E"/>
    <w:rsid w:val="0097254D"/>
    <w:rsid w:val="009B3128"/>
    <w:rsid w:val="009E7F14"/>
    <w:rsid w:val="00A24278"/>
    <w:rsid w:val="00A442C0"/>
    <w:rsid w:val="00B42995"/>
    <w:rsid w:val="00B52A61"/>
    <w:rsid w:val="00C90FB1"/>
    <w:rsid w:val="00C96F32"/>
    <w:rsid w:val="00CE3021"/>
    <w:rsid w:val="00D11AB5"/>
    <w:rsid w:val="00D200BD"/>
    <w:rsid w:val="00DD7F3F"/>
    <w:rsid w:val="00E40708"/>
    <w:rsid w:val="00E82BFF"/>
    <w:rsid w:val="00E83982"/>
    <w:rsid w:val="00E94905"/>
    <w:rsid w:val="00EE56DD"/>
    <w:rsid w:val="00F5288C"/>
    <w:rsid w:val="00F57E32"/>
    <w:rsid w:val="00FA17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8326A"/>
  <w15:chartTrackingRefBased/>
  <w15:docId w15:val="{56BC767F-DEB8-44DF-93BA-BA2FC78E0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t-EE"/>
    </w:rPr>
  </w:style>
  <w:style w:type="paragraph" w:styleId="Heading1">
    <w:name w:val="heading 1"/>
    <w:basedOn w:val="Normal"/>
    <w:next w:val="Normal"/>
    <w:link w:val="Heading1Char"/>
    <w:qFormat/>
    <w:rsid w:val="00E83982"/>
    <w:pPr>
      <w:keepNext/>
      <w:numPr>
        <w:numId w:val="3"/>
      </w:numPr>
      <w:spacing w:after="0" w:line="240" w:lineRule="auto"/>
      <w:jc w:val="right"/>
      <w:outlineLvl w:val="0"/>
    </w:pPr>
    <w:rPr>
      <w:rFonts w:ascii="Verdana" w:eastAsia="Times New Roman" w:hAnsi="Verdana" w:cs="Times New Roman"/>
      <w:b/>
      <w:bCs/>
      <w:i/>
      <w:i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83982"/>
    <w:rPr>
      <w:rFonts w:ascii="Verdana" w:eastAsia="Times New Roman" w:hAnsi="Verdana" w:cs="Times New Roman"/>
      <w:b/>
      <w:bCs/>
      <w:i/>
      <w:iCs/>
      <w:sz w:val="20"/>
      <w:szCs w:val="24"/>
      <w:lang w:val="et-EE"/>
    </w:rPr>
  </w:style>
  <w:style w:type="paragraph" w:styleId="Footer">
    <w:name w:val="footer"/>
    <w:basedOn w:val="Normal"/>
    <w:link w:val="FooterChar"/>
    <w:uiPriority w:val="99"/>
    <w:rsid w:val="00E83982"/>
    <w:pPr>
      <w:tabs>
        <w:tab w:val="center" w:pos="4153"/>
        <w:tab w:val="right" w:pos="8306"/>
      </w:tabs>
      <w:spacing w:after="0" w:line="240" w:lineRule="auto"/>
    </w:pPr>
    <w:rPr>
      <w:rFonts w:ascii="Times" w:eastAsia="Times New Roman" w:hAnsi="Times" w:cs="Times New Roman"/>
      <w:sz w:val="24"/>
      <w:szCs w:val="20"/>
    </w:rPr>
  </w:style>
  <w:style w:type="character" w:customStyle="1" w:styleId="FooterChar">
    <w:name w:val="Footer Char"/>
    <w:basedOn w:val="DefaultParagraphFont"/>
    <w:link w:val="Footer"/>
    <w:uiPriority w:val="99"/>
    <w:rsid w:val="00E83982"/>
    <w:rPr>
      <w:rFonts w:ascii="Times" w:eastAsia="Times New Roman" w:hAnsi="Times" w:cs="Times New Roman"/>
      <w:sz w:val="24"/>
      <w:szCs w:val="20"/>
      <w:lang w:val="et-EE"/>
    </w:rPr>
  </w:style>
  <w:style w:type="paragraph" w:styleId="ListParagraph">
    <w:name w:val="List Paragraph"/>
    <w:basedOn w:val="Normal"/>
    <w:uiPriority w:val="34"/>
    <w:qFormat/>
    <w:rsid w:val="00E83982"/>
    <w:pPr>
      <w:spacing w:after="200" w:line="276" w:lineRule="auto"/>
      <w:ind w:left="720"/>
      <w:contextualSpacing/>
    </w:pPr>
    <w:rPr>
      <w:rFonts w:ascii="Calibri" w:eastAsia="Calibri" w:hAnsi="Calibri" w:cs="Times New Roman"/>
    </w:rPr>
  </w:style>
  <w:style w:type="paragraph" w:styleId="BodyText">
    <w:name w:val="Body Text"/>
    <w:basedOn w:val="Normal"/>
    <w:link w:val="BodyTextChar"/>
    <w:uiPriority w:val="99"/>
    <w:unhideWhenUsed/>
    <w:rsid w:val="00E83982"/>
    <w:pPr>
      <w:spacing w:after="120"/>
    </w:pPr>
  </w:style>
  <w:style w:type="character" w:customStyle="1" w:styleId="BodyTextChar">
    <w:name w:val="Body Text Char"/>
    <w:basedOn w:val="DefaultParagraphFont"/>
    <w:link w:val="BodyText"/>
    <w:uiPriority w:val="99"/>
    <w:rsid w:val="00E83982"/>
    <w:rPr>
      <w:lang w:val="et-EE"/>
    </w:rPr>
  </w:style>
  <w:style w:type="paragraph" w:styleId="BodyTextIndent">
    <w:name w:val="Body Text Indent"/>
    <w:basedOn w:val="Normal"/>
    <w:link w:val="BodyTextIndentChar"/>
    <w:uiPriority w:val="99"/>
    <w:semiHidden/>
    <w:unhideWhenUsed/>
    <w:rsid w:val="00E83982"/>
    <w:pPr>
      <w:spacing w:after="120"/>
      <w:ind w:left="283"/>
    </w:pPr>
  </w:style>
  <w:style w:type="character" w:customStyle="1" w:styleId="BodyTextIndentChar">
    <w:name w:val="Body Text Indent Char"/>
    <w:basedOn w:val="DefaultParagraphFont"/>
    <w:link w:val="BodyTextIndent"/>
    <w:uiPriority w:val="99"/>
    <w:semiHidden/>
    <w:rsid w:val="00E83982"/>
    <w:rPr>
      <w:lang w:val="et-EE"/>
    </w:rPr>
  </w:style>
  <w:style w:type="paragraph" w:customStyle="1" w:styleId="Taandegakehatekst21">
    <w:name w:val="Taandega kehatekst 21"/>
    <w:basedOn w:val="Normal"/>
    <w:rsid w:val="00E83982"/>
    <w:pPr>
      <w:tabs>
        <w:tab w:val="left" w:pos="1701"/>
      </w:tabs>
      <w:suppressAutoHyphens/>
      <w:spacing w:after="0" w:line="240" w:lineRule="auto"/>
      <w:ind w:left="1701" w:hanging="708"/>
    </w:pPr>
    <w:rPr>
      <w:rFonts w:ascii="Times" w:eastAsia="Times New Roman" w:hAnsi="Times" w:cs="Times New Roman"/>
      <w:sz w:val="24"/>
      <w:szCs w:val="20"/>
      <w:lang w:val="sv-SE" w:eastAsia="ar-SA"/>
    </w:rPr>
  </w:style>
  <w:style w:type="paragraph" w:styleId="BodyText3">
    <w:name w:val="Body Text 3"/>
    <w:basedOn w:val="Normal"/>
    <w:link w:val="BodyText3Char"/>
    <w:uiPriority w:val="99"/>
    <w:semiHidden/>
    <w:unhideWhenUsed/>
    <w:rsid w:val="00E83982"/>
    <w:pPr>
      <w:spacing w:after="120"/>
    </w:pPr>
    <w:rPr>
      <w:sz w:val="16"/>
      <w:szCs w:val="16"/>
    </w:rPr>
  </w:style>
  <w:style w:type="character" w:customStyle="1" w:styleId="BodyText3Char">
    <w:name w:val="Body Text 3 Char"/>
    <w:basedOn w:val="DefaultParagraphFont"/>
    <w:link w:val="BodyText3"/>
    <w:uiPriority w:val="99"/>
    <w:semiHidden/>
    <w:rsid w:val="00E83982"/>
    <w:rPr>
      <w:sz w:val="16"/>
      <w:szCs w:val="16"/>
      <w:lang w:val="et-EE"/>
    </w:rPr>
  </w:style>
  <w:style w:type="paragraph" w:styleId="Header">
    <w:name w:val="header"/>
    <w:basedOn w:val="Normal"/>
    <w:link w:val="HeaderChar"/>
    <w:uiPriority w:val="99"/>
    <w:unhideWhenUsed/>
    <w:rsid w:val="008352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224"/>
    <w:rPr>
      <w:lang w:val="et-EE"/>
    </w:rPr>
  </w:style>
  <w:style w:type="paragraph" w:styleId="BalloonText">
    <w:name w:val="Balloon Text"/>
    <w:basedOn w:val="Normal"/>
    <w:link w:val="BalloonTextChar"/>
    <w:uiPriority w:val="99"/>
    <w:semiHidden/>
    <w:unhideWhenUsed/>
    <w:rsid w:val="00753C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C7C"/>
    <w:rPr>
      <w:rFonts w:ascii="Segoe UI" w:hAnsi="Segoe UI" w:cs="Segoe UI"/>
      <w:sz w:val="18"/>
      <w:szCs w:val="18"/>
      <w:lang w:val="et-EE"/>
    </w:rPr>
  </w:style>
  <w:style w:type="character" w:styleId="Hyperlink">
    <w:name w:val="Hyperlink"/>
    <w:basedOn w:val="DefaultParagraphFont"/>
    <w:uiPriority w:val="99"/>
    <w:unhideWhenUsed/>
    <w:rsid w:val="0093785E"/>
    <w:rPr>
      <w:color w:val="0563C1" w:themeColor="hyperlink"/>
      <w:u w:val="single"/>
    </w:rPr>
  </w:style>
  <w:style w:type="character" w:styleId="UnresolvedMention">
    <w:name w:val="Unresolved Mention"/>
    <w:basedOn w:val="DefaultParagraphFont"/>
    <w:uiPriority w:val="99"/>
    <w:semiHidden/>
    <w:unhideWhenUsed/>
    <w:rsid w:val="009378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luunjavv@luunja.ee"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44ED20ED765E4C9165F233A7582356" ma:contentTypeVersion="10" ma:contentTypeDescription="Create a new document." ma:contentTypeScope="" ma:versionID="0d72d371a9ab439c0eb1fc6cda8b67fd">
  <xsd:schema xmlns:xsd="http://www.w3.org/2001/XMLSchema" xmlns:xs="http://www.w3.org/2001/XMLSchema" xmlns:p="http://schemas.microsoft.com/office/2006/metadata/properties" xmlns:ns2="c81241ca-7fb1-433e-b208-7b1e56c8ed67" targetNamespace="http://schemas.microsoft.com/office/2006/metadata/properties" ma:root="true" ma:fieldsID="3234b5b24b22e5599fc9b4f88a8e4b8d" ns2:_="">
    <xsd:import namespace="c81241ca-7fb1-433e-b208-7b1e56c8ed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1241ca-7fb1-433e-b208-7b1e56c8ed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1EBC63-2FE7-4595-B696-755054CC88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1241ca-7fb1-433e-b208-7b1e56c8ed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35229A-D07E-47C1-B41F-80C8F891BC0C}">
  <ds:schemaRefs>
    <ds:schemaRef ds:uri="http://schemas.microsoft.com/sharepoint/v3/contenttype/forms"/>
  </ds:schemaRefs>
</ds:datastoreItem>
</file>

<file path=customXml/itemProps3.xml><?xml version="1.0" encoding="utf-8"?>
<ds:datastoreItem xmlns:ds="http://schemas.openxmlformats.org/officeDocument/2006/customXml" ds:itemID="{54D00064-2707-441D-BD4A-A4A5959BA96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1523</Words>
  <Characters>8837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dc:creator>
  <cp:keywords/>
  <dc:description/>
  <cp:lastModifiedBy>Tamur Tensing</cp:lastModifiedBy>
  <cp:revision>3</cp:revision>
  <cp:lastPrinted>2016-07-13T12:47:00Z</cp:lastPrinted>
  <dcterms:created xsi:type="dcterms:W3CDTF">2020-11-11T09:16:00Z</dcterms:created>
  <dcterms:modified xsi:type="dcterms:W3CDTF">2020-11-11T09:17:00Z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0x010100D144ED20ED765E4C9165F233A7582356</vt:lpwstr>
  </property>
</Properties>
</file>